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13" w:rsidRDefault="00815A13" w:rsidP="00815A13">
      <w:pPr>
        <w:rPr>
          <w:rFonts w:ascii="Calibri" w:eastAsia="Times New Roman" w:hAnsi="Calibri" w:cs="Calibri"/>
        </w:rPr>
      </w:pPr>
      <w:bookmarkStart w:id="0" w:name="_GoBack"/>
      <w:bookmarkEnd w:id="0"/>
      <w:r>
        <w:rPr>
          <w:rFonts w:ascii="Calibri" w:eastAsia="Times New Roman" w:hAnsi="Calibri" w:cs="Calibri"/>
          <w:noProof/>
        </w:rPr>
        <w:drawing>
          <wp:inline distT="0" distB="0" distL="0" distR="0">
            <wp:extent cx="2858135" cy="506095"/>
            <wp:effectExtent l="19050" t="0" r="0" b="0"/>
            <wp:docPr id="1" name="Image 1" descr="C:\Users\PC-HP\Desktop\téléthon\téléthon 2020\Logos AFM TELETHON 2020\AFM_TELETHON_2020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téléthon\téléthon 2020\Logos AFM TELETHON 2020\AFM_TELETHON_2020_Q.jpg"/>
                    <pic:cNvPicPr>
                      <a:picLocks noChangeAspect="1" noChangeArrowheads="1"/>
                    </pic:cNvPicPr>
                  </pic:nvPicPr>
                  <pic:blipFill>
                    <a:blip r:embed="rId6" cstate="print"/>
                    <a:srcRect/>
                    <a:stretch>
                      <a:fillRect/>
                    </a:stretch>
                  </pic:blipFill>
                  <pic:spPr bwMode="auto">
                    <a:xfrm>
                      <a:off x="0" y="0"/>
                      <a:ext cx="2858135" cy="506095"/>
                    </a:xfrm>
                    <a:prstGeom prst="rect">
                      <a:avLst/>
                    </a:prstGeom>
                    <a:noFill/>
                    <a:ln w="9525">
                      <a:noFill/>
                      <a:miter lim="800000"/>
                      <a:headEnd/>
                      <a:tailEnd/>
                    </a:ln>
                  </pic:spPr>
                </pic:pic>
              </a:graphicData>
            </a:graphic>
          </wp:inline>
        </w:drawing>
      </w:r>
    </w:p>
    <w:p w:rsidR="00815A13" w:rsidRDefault="00815A13" w:rsidP="00815A13">
      <w:pPr>
        <w:rPr>
          <w:rFonts w:ascii="Calibri" w:eastAsia="Times New Roman" w:hAnsi="Calibri" w:cs="Calibri"/>
        </w:rPr>
      </w:pPr>
    </w:p>
    <w:p w:rsidR="00815A13" w:rsidRPr="00815A13" w:rsidRDefault="00815A13" w:rsidP="00815A13">
      <w:pPr>
        <w:rPr>
          <w:rFonts w:ascii="Calibri" w:eastAsia="Times New Roman" w:hAnsi="Calibri" w:cs="Calibri"/>
        </w:rPr>
      </w:pPr>
      <w:r w:rsidRPr="00815A13">
        <w:rPr>
          <w:rFonts w:ascii="Calibri" w:eastAsia="Times New Roman" w:hAnsi="Calibri" w:cs="Calibri"/>
        </w:rPr>
        <w:t>Bonjour à vous toutes et tous !</w:t>
      </w:r>
    </w:p>
    <w:p w:rsidR="00815A13" w:rsidRPr="00815A13" w:rsidRDefault="00815A13" w:rsidP="00815A13">
      <w:pPr>
        <w:rPr>
          <w:rFonts w:ascii="Calibri" w:eastAsia="Times New Roman" w:hAnsi="Calibri" w:cs="Calibri"/>
        </w:rPr>
      </w:pPr>
      <w:r w:rsidRPr="00815A13">
        <w:rPr>
          <w:rFonts w:ascii="Calibri" w:eastAsia="Times New Roman" w:hAnsi="Calibri" w:cs="Calibri"/>
        </w:rPr>
        <w:t xml:space="preserve">Ce courriel est adressé à tous les responsables d’établissements scolaires du département. Les maires et les organisateurs des actions locales pour le Téléthon de l’an passé </w:t>
      </w:r>
      <w:r>
        <w:rPr>
          <w:rFonts w:ascii="Calibri" w:eastAsia="Times New Roman" w:hAnsi="Calibri" w:cs="Calibri"/>
        </w:rPr>
        <w:t xml:space="preserve">en </w:t>
      </w:r>
      <w:r w:rsidRPr="00815A13">
        <w:rPr>
          <w:rFonts w:ascii="Calibri" w:eastAsia="Times New Roman" w:hAnsi="Calibri" w:cs="Calibri"/>
        </w:rPr>
        <w:t>ont été informés.</w:t>
      </w:r>
    </w:p>
    <w:p w:rsidR="00815A13" w:rsidRPr="00815A13" w:rsidRDefault="00815A13" w:rsidP="00815A13">
      <w:pPr>
        <w:rPr>
          <w:rFonts w:ascii="Calibri" w:eastAsia="Times New Roman" w:hAnsi="Calibri" w:cs="Calibri"/>
        </w:rPr>
      </w:pPr>
      <w:r w:rsidRPr="00815A13">
        <w:rPr>
          <w:rFonts w:ascii="Calibri" w:eastAsia="Times New Roman" w:hAnsi="Calibri" w:cs="Calibri"/>
        </w:rPr>
        <w:t>Le virus circule toujours. Les conditions imposées par la sagesse qui semble inspirer les décisions de nos élus nous posent et vous posent évidemment question quant à la préparation et au déroulement de ce grand moment annuel de solidarité qu’est le Téléthon.</w:t>
      </w:r>
    </w:p>
    <w:p w:rsidR="00815A13" w:rsidRPr="00815A13" w:rsidRDefault="00815A13" w:rsidP="00815A13">
      <w:pPr>
        <w:rPr>
          <w:rFonts w:ascii="Calibri" w:eastAsia="Times New Roman" w:hAnsi="Calibri" w:cs="Calibri"/>
        </w:rPr>
      </w:pPr>
      <w:r w:rsidRPr="00815A13">
        <w:rPr>
          <w:rFonts w:ascii="Calibri" w:eastAsia="Times New Roman" w:hAnsi="Calibri" w:cs="Calibri"/>
        </w:rPr>
        <w:t xml:space="preserve">Tout d’abord, il aura lieu, quoiqu’il arrive et se déroulera en évitant de mettre en péril la santé des participants. </w:t>
      </w:r>
    </w:p>
    <w:p w:rsidR="00815A13" w:rsidRPr="00815A13" w:rsidRDefault="00815A13" w:rsidP="00815A13">
      <w:pPr>
        <w:rPr>
          <w:rFonts w:ascii="Calibri" w:eastAsia="Times New Roman" w:hAnsi="Calibri" w:cs="Calibri"/>
        </w:rPr>
      </w:pPr>
      <w:r w:rsidRPr="00815A13">
        <w:rPr>
          <w:rFonts w:ascii="Calibri" w:eastAsia="Times New Roman" w:hAnsi="Calibri" w:cs="Calibri"/>
        </w:rPr>
        <w:t>Il faut qu’il ait lieu, car la mise en application des thérapies pour sauver la santé et la vie de millions de personnes est en jeu ! Des essais thérapeutiques en cours ont été freinés à cause de la pandémie. Des solutions connues ne pourront pas être mises en œuvre si le Téléthon n’apporte pas les moyens financiers nécessaires à leur mise en application, et la recherche sera également très impactée !</w:t>
      </w:r>
    </w:p>
    <w:p w:rsidR="00815A13" w:rsidRPr="00815A13" w:rsidRDefault="00815A13" w:rsidP="00815A13">
      <w:pPr>
        <w:rPr>
          <w:rFonts w:ascii="Calibri" w:eastAsia="Times New Roman" w:hAnsi="Calibri" w:cs="Calibri"/>
        </w:rPr>
      </w:pPr>
      <w:r w:rsidRPr="00815A13">
        <w:rPr>
          <w:rFonts w:ascii="Calibri" w:eastAsia="Times New Roman" w:hAnsi="Calibri" w:cs="Calibri"/>
        </w:rPr>
        <w:t>Garantir la santé et sauver la vie, notamment des plus fragiles ! C’est ce qui a guidé les décisions de nos dirigeants pour imposer le confinement et l’arrêt des activités sociales et économiques en mars dernier.</w:t>
      </w:r>
    </w:p>
    <w:p w:rsidR="00815A13" w:rsidRPr="00815A13" w:rsidRDefault="00815A13" w:rsidP="00815A13">
      <w:pPr>
        <w:rPr>
          <w:rFonts w:ascii="Calibri" w:eastAsia="Times New Roman" w:hAnsi="Calibri" w:cs="Calibri"/>
        </w:rPr>
      </w:pPr>
      <w:r w:rsidRPr="00815A13">
        <w:rPr>
          <w:rFonts w:ascii="Calibri" w:eastAsia="Times New Roman" w:hAnsi="Calibri" w:cs="Calibri"/>
        </w:rPr>
        <w:t>C’est la même motivation qui doit nous conduire à organiser la collecte du Téléthon 2020 !</w:t>
      </w:r>
    </w:p>
    <w:p w:rsidR="00815A13" w:rsidRPr="00815A13" w:rsidRDefault="00815A13" w:rsidP="00815A13">
      <w:pPr>
        <w:rPr>
          <w:rFonts w:ascii="Calibri" w:eastAsia="Times New Roman" w:hAnsi="Calibri" w:cs="Calibri"/>
        </w:rPr>
      </w:pPr>
      <w:r w:rsidRPr="00815A13">
        <w:rPr>
          <w:rFonts w:ascii="Calibri" w:eastAsia="Times New Roman" w:hAnsi="Calibri" w:cs="Calibri"/>
        </w:rPr>
        <w:t>N’abdiquons pas et préparons-nous donc à organiser nos « manifestations » annuelles, en appui de l’émission qui se déroulera bien les 4 et 5 décembre prochain, sur le thème : « Trop fort ! ». Ces manifestations locales représentent, en Ille et vilaine, plus de 40% de la collecte.</w:t>
      </w:r>
    </w:p>
    <w:p w:rsidR="00815A13" w:rsidRPr="00815A13" w:rsidRDefault="00815A13" w:rsidP="00815A13">
      <w:pPr>
        <w:rPr>
          <w:rFonts w:ascii="Calibri" w:eastAsia="Times New Roman" w:hAnsi="Calibri" w:cs="Calibri"/>
        </w:rPr>
      </w:pPr>
      <w:r w:rsidRPr="00815A13">
        <w:rPr>
          <w:rFonts w:ascii="Calibri" w:eastAsia="Times New Roman" w:hAnsi="Calibri" w:cs="Calibri"/>
        </w:rPr>
        <w:t xml:space="preserve">Nous avons suggéré aux maires d’inciter toutes les structures de leur commune à organiser une action de collecte et de prendre la responsabilité de coordonner les actions organisées dans leur commune, soit d’inciter une structure locale (association, </w:t>
      </w:r>
      <w:proofErr w:type="gramStart"/>
      <w:r w:rsidRPr="00815A13">
        <w:rPr>
          <w:rFonts w:ascii="Calibri" w:eastAsia="Times New Roman" w:hAnsi="Calibri" w:cs="Calibri"/>
        </w:rPr>
        <w:t>… )</w:t>
      </w:r>
      <w:proofErr w:type="gramEnd"/>
      <w:r w:rsidRPr="00815A13">
        <w:rPr>
          <w:rFonts w:ascii="Calibri" w:eastAsia="Times New Roman" w:hAnsi="Calibri" w:cs="Calibri"/>
        </w:rPr>
        <w:t xml:space="preserve"> à le faire. Les français ont soif de solidarité. Organisons-la pour qu’elle soit efficace !</w:t>
      </w:r>
    </w:p>
    <w:p w:rsidR="00815A13" w:rsidRPr="00815A13" w:rsidRDefault="00815A13" w:rsidP="00815A13">
      <w:pPr>
        <w:rPr>
          <w:rFonts w:ascii="Calibri" w:eastAsia="Times New Roman" w:hAnsi="Calibri" w:cs="Calibri"/>
        </w:rPr>
      </w:pPr>
      <w:r w:rsidRPr="00815A13">
        <w:rPr>
          <w:rFonts w:ascii="Calibri" w:eastAsia="Times New Roman" w:hAnsi="Calibri" w:cs="Calibri"/>
        </w:rPr>
        <w:t>Nous suggérons à tous d’organiser les actions de leur choix, alliant si possibles les 3 éléments que sont la fête, le défi et la collecte, et nous leur suggérons deux axes de développement :</w:t>
      </w:r>
    </w:p>
    <w:p w:rsidR="00815A13" w:rsidRPr="00815A13" w:rsidRDefault="00815A13" w:rsidP="00815A13">
      <w:pPr>
        <w:rPr>
          <w:rFonts w:ascii="Calibri" w:eastAsia="Times New Roman" w:hAnsi="Calibri" w:cs="Calibri"/>
        </w:rPr>
      </w:pPr>
      <w:r w:rsidRPr="00815A13">
        <w:rPr>
          <w:rFonts w:ascii="Calibri" w:eastAsia="Times New Roman" w:hAnsi="Calibri" w:cs="Calibri"/>
        </w:rPr>
        <w:t xml:space="preserve">D’abord, proposer aux </w:t>
      </w:r>
      <w:proofErr w:type="spellStart"/>
      <w:r w:rsidRPr="00815A13">
        <w:rPr>
          <w:rFonts w:ascii="Calibri" w:eastAsia="Times New Roman" w:hAnsi="Calibri" w:cs="Calibri"/>
        </w:rPr>
        <w:t>brétiliens</w:t>
      </w:r>
      <w:proofErr w:type="spellEnd"/>
      <w:r w:rsidRPr="00815A13">
        <w:rPr>
          <w:rFonts w:ascii="Calibri" w:eastAsia="Times New Roman" w:hAnsi="Calibri" w:cs="Calibri"/>
        </w:rPr>
        <w:t xml:space="preserve"> de se bouger, marcher, courir, rouler pour le Téléthon. Des animations en extérieur présentent moins de danger qu’en milieu confiné. Faisons comme Franck, oncle de deux jeunes myopathes qui devait participer au </w:t>
      </w:r>
      <w:proofErr w:type="spellStart"/>
      <w:r w:rsidRPr="00815A13">
        <w:rPr>
          <w:rFonts w:ascii="Calibri" w:eastAsia="Times New Roman" w:hAnsi="Calibri" w:cs="Calibri"/>
        </w:rPr>
        <w:t>trail</w:t>
      </w:r>
      <w:proofErr w:type="spellEnd"/>
      <w:r w:rsidRPr="00815A13">
        <w:rPr>
          <w:rFonts w:ascii="Calibri" w:eastAsia="Times New Roman" w:hAnsi="Calibri" w:cs="Calibri"/>
        </w:rPr>
        <w:t xml:space="preserve"> de la diagonale des fous à l’île de la Réunion le 18 octobre en se faisant sponsoriser par son réseau d’amis et de clients, au profit du Téléthon. Hélas, la course vient d’être annulée, mais Franck a rebondi et courra sur une « diagonale de fou », de Vitré à St Malo pendant le </w:t>
      </w:r>
      <w:proofErr w:type="spellStart"/>
      <w:r w:rsidRPr="00815A13">
        <w:rPr>
          <w:rFonts w:ascii="Calibri" w:eastAsia="Times New Roman" w:hAnsi="Calibri" w:cs="Calibri"/>
        </w:rPr>
        <w:t>week</w:t>
      </w:r>
      <w:proofErr w:type="spellEnd"/>
      <w:r w:rsidRPr="00815A13">
        <w:rPr>
          <w:rFonts w:ascii="Calibri" w:eastAsia="Times New Roman" w:hAnsi="Calibri" w:cs="Calibri"/>
        </w:rPr>
        <w:t xml:space="preserve"> end du Téléthon. Il a déjà recueilli plusieurs milliers d’euros de promesses de don. Faisons comme Léo, d’</w:t>
      </w:r>
      <w:proofErr w:type="spellStart"/>
      <w:r w:rsidRPr="00815A13">
        <w:rPr>
          <w:rFonts w:ascii="Calibri" w:eastAsia="Times New Roman" w:hAnsi="Calibri" w:cs="Calibri"/>
        </w:rPr>
        <w:t>Etrelles</w:t>
      </w:r>
      <w:proofErr w:type="spellEnd"/>
      <w:r w:rsidRPr="00815A13">
        <w:rPr>
          <w:rFonts w:ascii="Calibri" w:eastAsia="Times New Roman" w:hAnsi="Calibri" w:cs="Calibri"/>
        </w:rPr>
        <w:t xml:space="preserve">, qui à 13 ans et malgré la maladie rare </w:t>
      </w:r>
      <w:r w:rsidRPr="00815A13">
        <w:rPr>
          <w:rFonts w:ascii="Calibri" w:eastAsia="Times New Roman" w:hAnsi="Calibri" w:cs="Calibri"/>
        </w:rPr>
        <w:lastRenderedPageBreak/>
        <w:t>qui empoisonne sa vie a parcouru, à vélo, les 40 derniers kilomètres d’une étape de montagne du tour de France, vêtu des couleurs du Téléthon. Trop fort, n’est-ce pas ?</w:t>
      </w:r>
    </w:p>
    <w:p w:rsidR="00815A13" w:rsidRPr="00815A13" w:rsidRDefault="00815A13" w:rsidP="00815A13">
      <w:pPr>
        <w:rPr>
          <w:rFonts w:ascii="Calibri" w:eastAsia="Times New Roman" w:hAnsi="Calibri" w:cs="Calibri"/>
        </w:rPr>
      </w:pPr>
      <w:r w:rsidRPr="00815A13">
        <w:rPr>
          <w:rFonts w:ascii="Calibri" w:eastAsia="Times New Roman" w:hAnsi="Calibri" w:cs="Calibri"/>
        </w:rPr>
        <w:t>Ensuite, impliquer les jeunes, notamment les élèves des écoles primaires, collèges et lycées, à qui nous suggérons de participer à des courses parrainées, organisées par les établissements sur le principe de la « course du muscle ». Comme Franck, ils peuvent mettre leurs muscles sains au service de ceux dont les muscles sont défaillants !</w:t>
      </w:r>
    </w:p>
    <w:p w:rsidR="00815A13" w:rsidRPr="00815A13" w:rsidRDefault="00815A13" w:rsidP="00815A13">
      <w:pPr>
        <w:rPr>
          <w:rFonts w:ascii="Calibri" w:eastAsia="Times New Roman" w:hAnsi="Calibri" w:cs="Calibri"/>
        </w:rPr>
      </w:pPr>
      <w:r w:rsidRPr="00815A13">
        <w:rPr>
          <w:rFonts w:ascii="Calibri" w:eastAsia="Times New Roman" w:hAnsi="Calibri" w:cs="Calibri"/>
        </w:rPr>
        <w:t>Les Courses du muscle parrainées dans les écoles, collèges et lycées permettent de faire connaître la réalité des maladies dites rares aux enfants et aux adolescents qui sont rarement devant les chaînes de télévision publiques qui diffusent l’émission Téléthon. Ils sont naturellement généreux et les parrainages de quelques euros de leurs parents, grands-parents et amis sont « acceptables » pour le budget de ces derniers. Et … 5 euros ramenés par chaque élève d’un établissement de 200 élèves, çà fait 1000 euros !</w:t>
      </w:r>
    </w:p>
    <w:p w:rsidR="00815A13" w:rsidRPr="00815A13" w:rsidRDefault="00815A13" w:rsidP="00815A13">
      <w:pPr>
        <w:rPr>
          <w:rFonts w:ascii="Calibri" w:eastAsia="Times New Roman" w:hAnsi="Calibri" w:cs="Calibri"/>
        </w:rPr>
      </w:pPr>
      <w:r w:rsidRPr="00815A13">
        <w:rPr>
          <w:rFonts w:ascii="Calibri" w:eastAsia="Times New Roman" w:hAnsi="Calibri" w:cs="Calibri"/>
        </w:rPr>
        <w:t>Si toutes écoles en I et V, collèges et lycées s’y mettent ça peut faire une collecte vraiment « Trop forte » ! Et les jeunes auront sauvé le Téléthon et permis de sauver des vies !</w:t>
      </w:r>
    </w:p>
    <w:p w:rsidR="00815A13" w:rsidRPr="00815A13" w:rsidRDefault="00815A13" w:rsidP="00815A13">
      <w:pPr>
        <w:rPr>
          <w:rFonts w:ascii="Calibri" w:eastAsia="Times New Roman" w:hAnsi="Calibri" w:cs="Calibri"/>
        </w:rPr>
      </w:pPr>
      <w:r w:rsidRPr="00815A13">
        <w:rPr>
          <w:rFonts w:ascii="Calibri" w:eastAsia="Times New Roman" w:hAnsi="Calibri" w:cs="Calibri"/>
        </w:rPr>
        <w:t>Comment organiser une course du muscle ? Consultez le site internet : « Le téléthon des écoles ». Il vous guidera et vous permettra de télécharger tous les documents préparés par l’AFM Téléthon à destination des enseignants et des élèves.</w:t>
      </w:r>
    </w:p>
    <w:p w:rsidR="00815A13" w:rsidRPr="00815A13" w:rsidRDefault="00815A13" w:rsidP="00815A13">
      <w:pPr>
        <w:rPr>
          <w:rFonts w:ascii="Calibri" w:eastAsia="Times New Roman" w:hAnsi="Calibri" w:cs="Calibri"/>
        </w:rPr>
      </w:pPr>
      <w:r w:rsidRPr="00815A13">
        <w:rPr>
          <w:rFonts w:ascii="Calibri" w:eastAsia="Times New Roman" w:hAnsi="Calibri" w:cs="Calibri"/>
        </w:rPr>
        <w:t>Nous vous conseillons de vous faire épauler, notamment pour rassembler la collecte, par les associations de parents d’élèves.</w:t>
      </w:r>
    </w:p>
    <w:p w:rsidR="00815A13" w:rsidRPr="00815A13" w:rsidRDefault="00815A13" w:rsidP="00815A13">
      <w:pPr>
        <w:rPr>
          <w:rFonts w:ascii="Calibri" w:eastAsia="Times New Roman" w:hAnsi="Calibri" w:cs="Calibri"/>
        </w:rPr>
      </w:pPr>
      <w:r w:rsidRPr="00815A13">
        <w:rPr>
          <w:rFonts w:ascii="Calibri" w:eastAsia="Times New Roman" w:hAnsi="Calibri" w:cs="Calibri"/>
        </w:rPr>
        <w:t>Les contrats d’engagement que les organisateurs devront, comme les années passées, signer avec la coordination départementale sont disponibles. Le matériel de communication également.</w:t>
      </w:r>
    </w:p>
    <w:p w:rsidR="00815A13" w:rsidRPr="00815A13" w:rsidRDefault="00815A13" w:rsidP="00815A13">
      <w:pPr>
        <w:rPr>
          <w:rFonts w:ascii="Calibri" w:eastAsia="Times New Roman" w:hAnsi="Calibri" w:cs="Calibri"/>
        </w:rPr>
      </w:pPr>
      <w:r w:rsidRPr="00815A13">
        <w:rPr>
          <w:rFonts w:ascii="Calibri" w:eastAsia="Times New Roman" w:hAnsi="Calibri" w:cs="Calibri"/>
        </w:rPr>
        <w:t>Nous pouvons accréditer des actions qui se dérouleront à partir de maintenant, jusqu’à la fin janvier, ce qui peut vous permettre d’organiser votre action en dehors de la première semaine de décembre, à condition qu’elles ne viennent pas en concurrence directe avec une autre opération locale caritative.</w:t>
      </w:r>
    </w:p>
    <w:p w:rsidR="00815A13" w:rsidRPr="00815A13" w:rsidRDefault="00815A13" w:rsidP="00815A13">
      <w:pPr>
        <w:rPr>
          <w:rFonts w:ascii="Calibri" w:eastAsia="Times New Roman" w:hAnsi="Calibri" w:cs="Calibri"/>
        </w:rPr>
      </w:pPr>
      <w:r w:rsidRPr="00815A13">
        <w:rPr>
          <w:rFonts w:ascii="Calibri" w:eastAsia="Times New Roman" w:hAnsi="Calibri" w:cs="Calibri"/>
        </w:rPr>
        <w:t xml:space="preserve">Nous tiendrons des permanences dans nos locaux, comme chaque année, les mercredis après-midi et samedis matin à partir du 10 octobre pour vous remettre les documents et le matériel de communication. </w:t>
      </w:r>
    </w:p>
    <w:p w:rsidR="00815A13" w:rsidRPr="00815A13" w:rsidRDefault="00815A13" w:rsidP="00815A13">
      <w:pPr>
        <w:rPr>
          <w:rFonts w:ascii="Calibri" w:eastAsia="Times New Roman" w:hAnsi="Calibri" w:cs="Calibri"/>
        </w:rPr>
      </w:pPr>
      <w:r w:rsidRPr="00815A13">
        <w:rPr>
          <w:rFonts w:ascii="Calibri" w:eastAsia="Times New Roman" w:hAnsi="Calibri" w:cs="Calibri"/>
        </w:rPr>
        <w:t>Des membres de notre équipe de bénévoles sont également à votre disposition sur l’ensemble du territoire du département, que nous avons découpé en 9 secteurs (voir liste jointe).</w:t>
      </w:r>
    </w:p>
    <w:p w:rsidR="00815A13" w:rsidRPr="00815A13" w:rsidRDefault="00815A13" w:rsidP="00815A13">
      <w:pPr>
        <w:rPr>
          <w:rFonts w:ascii="Calibri" w:eastAsia="Times New Roman" w:hAnsi="Calibri" w:cs="Calibri"/>
        </w:rPr>
      </w:pPr>
      <w:r w:rsidRPr="00815A13">
        <w:rPr>
          <w:rFonts w:ascii="Calibri" w:eastAsia="Times New Roman" w:hAnsi="Calibri" w:cs="Calibri"/>
        </w:rPr>
        <w:t xml:space="preserve">Nous allons également nous déplacer dans chacun des secteurs géographiques éloignés de la métropole pour vous remettre les documents et vous éviter des déplacements à </w:t>
      </w:r>
      <w:proofErr w:type="spellStart"/>
      <w:r w:rsidRPr="00815A13">
        <w:rPr>
          <w:rFonts w:ascii="Calibri" w:eastAsia="Times New Roman" w:hAnsi="Calibri" w:cs="Calibri"/>
        </w:rPr>
        <w:t>Noyal</w:t>
      </w:r>
      <w:proofErr w:type="spellEnd"/>
      <w:r w:rsidRPr="00815A13">
        <w:rPr>
          <w:rFonts w:ascii="Calibri" w:eastAsia="Times New Roman" w:hAnsi="Calibri" w:cs="Calibri"/>
        </w:rPr>
        <w:t>-Châtillon, de manière à vous faciliter la tâche et éviter des rassemblements importants dans une salles parfois un peu exigüe. Nous nous organisons pour que les gestes barrières soient parfaitement respectés et vous incitons à utiliser la totalité des larges plages horaires proposées pour éviter des attroupements.</w:t>
      </w:r>
    </w:p>
    <w:p w:rsidR="00815A13" w:rsidRPr="00815A13" w:rsidRDefault="00815A13" w:rsidP="00815A13">
      <w:pPr>
        <w:rPr>
          <w:rFonts w:ascii="Calibri" w:eastAsia="Times New Roman" w:hAnsi="Calibri" w:cs="Calibri"/>
        </w:rPr>
      </w:pPr>
      <w:r w:rsidRPr="00815A13">
        <w:rPr>
          <w:rFonts w:ascii="Calibri" w:eastAsia="Times New Roman" w:hAnsi="Calibri" w:cs="Calibri"/>
        </w:rPr>
        <w:t>Nous serons donc à :</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proofErr w:type="gramStart"/>
      <w:r w:rsidRPr="00815A13">
        <w:rPr>
          <w:rFonts w:ascii="Comic Sans MS" w:eastAsia="Times New Roman" w:hAnsi="Comic Sans MS" w:cs="Times New Roman"/>
          <w:sz w:val="24"/>
          <w:szCs w:val="24"/>
        </w:rPr>
        <w:lastRenderedPageBreak/>
        <w:t>Tinténiac ,</w:t>
      </w:r>
      <w:proofErr w:type="gramEnd"/>
      <w:r w:rsidRPr="00815A13">
        <w:rPr>
          <w:rFonts w:ascii="Comic Sans MS" w:eastAsia="Times New Roman" w:hAnsi="Comic Sans MS" w:cs="Times New Roman"/>
          <w:sz w:val="24"/>
          <w:szCs w:val="24"/>
        </w:rPr>
        <w:t xml:space="preserve"> salle Club, avenue </w:t>
      </w:r>
      <w:proofErr w:type="spellStart"/>
      <w:r w:rsidRPr="00815A13">
        <w:rPr>
          <w:rFonts w:ascii="Comic Sans MS" w:eastAsia="Times New Roman" w:hAnsi="Comic Sans MS" w:cs="Times New Roman"/>
          <w:sz w:val="24"/>
          <w:szCs w:val="24"/>
        </w:rPr>
        <w:t>Duguesclin</w:t>
      </w:r>
      <w:proofErr w:type="spellEnd"/>
      <w:r w:rsidRPr="00815A13">
        <w:rPr>
          <w:rFonts w:ascii="Comic Sans MS" w:eastAsia="Times New Roman" w:hAnsi="Comic Sans MS" w:cs="Times New Roman"/>
          <w:sz w:val="24"/>
          <w:szCs w:val="24"/>
        </w:rPr>
        <w:t>, derrière la poste, le lundi 5 octobre de 17h à 21h</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15A13">
        <w:rPr>
          <w:rFonts w:ascii="Comic Sans MS" w:eastAsia="Times New Roman" w:hAnsi="Comic Sans MS" w:cs="Times New Roman"/>
          <w:sz w:val="24"/>
          <w:szCs w:val="24"/>
        </w:rPr>
        <w:t>Fougères, couvent des urbanistes, salle Alain Hamelin, le jeudi 8 octobre, de 17h à 20h</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15A13">
        <w:rPr>
          <w:rFonts w:ascii="Comic Sans MS" w:eastAsia="Times New Roman" w:hAnsi="Comic Sans MS" w:cs="Times New Roman"/>
          <w:sz w:val="24"/>
          <w:szCs w:val="24"/>
        </w:rPr>
        <w:t xml:space="preserve">Montfort sur Meu, salle des </w:t>
      </w:r>
      <w:proofErr w:type="spellStart"/>
      <w:r w:rsidRPr="00815A13">
        <w:rPr>
          <w:rFonts w:ascii="Comic Sans MS" w:eastAsia="Times New Roman" w:hAnsi="Comic Sans MS" w:cs="Times New Roman"/>
          <w:sz w:val="24"/>
          <w:szCs w:val="24"/>
        </w:rPr>
        <w:t>chantous</w:t>
      </w:r>
      <w:proofErr w:type="spellEnd"/>
      <w:r w:rsidRPr="00815A13">
        <w:rPr>
          <w:rFonts w:ascii="Comic Sans MS" w:eastAsia="Times New Roman" w:hAnsi="Comic Sans MS" w:cs="Times New Roman"/>
          <w:sz w:val="24"/>
          <w:szCs w:val="24"/>
        </w:rPr>
        <w:t xml:space="preserve">, cour arrière de la mairie, Bd </w:t>
      </w:r>
      <w:proofErr w:type="spellStart"/>
      <w:r w:rsidRPr="00815A13">
        <w:rPr>
          <w:rFonts w:ascii="Comic Sans MS" w:eastAsia="Times New Roman" w:hAnsi="Comic Sans MS" w:cs="Times New Roman"/>
          <w:sz w:val="24"/>
          <w:szCs w:val="24"/>
        </w:rPr>
        <w:t>Villebois</w:t>
      </w:r>
      <w:proofErr w:type="spellEnd"/>
      <w:r w:rsidRPr="00815A13">
        <w:rPr>
          <w:rFonts w:ascii="Comic Sans MS" w:eastAsia="Times New Roman" w:hAnsi="Comic Sans MS" w:cs="Times New Roman"/>
          <w:sz w:val="24"/>
          <w:szCs w:val="24"/>
        </w:rPr>
        <w:t xml:space="preserve"> Mareuil vendredi 9 octobre de 17h30 à 20h</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proofErr w:type="spellStart"/>
      <w:proofErr w:type="gramStart"/>
      <w:r w:rsidRPr="00815A13">
        <w:rPr>
          <w:rFonts w:ascii="Comic Sans MS" w:eastAsia="Times New Roman" w:hAnsi="Comic Sans MS" w:cs="Times New Roman"/>
          <w:sz w:val="24"/>
          <w:szCs w:val="24"/>
        </w:rPr>
        <w:t>Coesmes</w:t>
      </w:r>
      <w:proofErr w:type="spellEnd"/>
      <w:r w:rsidRPr="00815A13">
        <w:rPr>
          <w:rFonts w:ascii="Comic Sans MS" w:eastAsia="Times New Roman" w:hAnsi="Comic Sans MS" w:cs="Times New Roman"/>
          <w:sz w:val="24"/>
          <w:szCs w:val="24"/>
        </w:rPr>
        <w:t xml:space="preserve"> ,</w:t>
      </w:r>
      <w:proofErr w:type="gramEnd"/>
      <w:r w:rsidRPr="00815A13">
        <w:rPr>
          <w:rFonts w:ascii="Comic Sans MS" w:eastAsia="Times New Roman" w:hAnsi="Comic Sans MS" w:cs="Times New Roman"/>
          <w:sz w:val="24"/>
          <w:szCs w:val="24"/>
        </w:rPr>
        <w:t xml:space="preserve"> salle des loisirs, rue du champ de foire, route de </w:t>
      </w:r>
      <w:proofErr w:type="spellStart"/>
      <w:r w:rsidRPr="00815A13">
        <w:rPr>
          <w:rFonts w:ascii="Comic Sans MS" w:eastAsia="Times New Roman" w:hAnsi="Comic Sans MS" w:cs="Times New Roman"/>
          <w:sz w:val="24"/>
          <w:szCs w:val="24"/>
        </w:rPr>
        <w:t>Thourie</w:t>
      </w:r>
      <w:proofErr w:type="spellEnd"/>
      <w:r w:rsidRPr="00815A13">
        <w:rPr>
          <w:rFonts w:ascii="Comic Sans MS" w:eastAsia="Times New Roman" w:hAnsi="Comic Sans MS" w:cs="Times New Roman"/>
          <w:sz w:val="24"/>
          <w:szCs w:val="24"/>
        </w:rPr>
        <w:t xml:space="preserve"> le mardi 13 octobre de 17h à 20h</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15A13">
        <w:rPr>
          <w:rFonts w:ascii="Comic Sans MS" w:eastAsia="Times New Roman" w:hAnsi="Comic Sans MS" w:cs="Times New Roman"/>
          <w:sz w:val="24"/>
          <w:szCs w:val="24"/>
        </w:rPr>
        <w:t xml:space="preserve">St </w:t>
      </w:r>
      <w:proofErr w:type="gramStart"/>
      <w:r w:rsidRPr="00815A13">
        <w:rPr>
          <w:rFonts w:ascii="Comic Sans MS" w:eastAsia="Times New Roman" w:hAnsi="Comic Sans MS" w:cs="Times New Roman"/>
          <w:sz w:val="24"/>
          <w:szCs w:val="24"/>
        </w:rPr>
        <w:t>Malo ,</w:t>
      </w:r>
      <w:proofErr w:type="gramEnd"/>
      <w:r w:rsidRPr="00815A13">
        <w:rPr>
          <w:rFonts w:ascii="Comic Sans MS" w:eastAsia="Times New Roman" w:hAnsi="Comic Sans MS" w:cs="Times New Roman"/>
          <w:sz w:val="24"/>
          <w:szCs w:val="24"/>
        </w:rPr>
        <w:t xml:space="preserve"> salle Bouvet , place Bouvet à St Servan, le 16 octobre de 16h à 20h</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proofErr w:type="spellStart"/>
      <w:r w:rsidRPr="00815A13">
        <w:rPr>
          <w:rFonts w:ascii="Comic Sans MS" w:eastAsia="Times New Roman" w:hAnsi="Comic Sans MS" w:cs="Times New Roman"/>
          <w:sz w:val="24"/>
          <w:szCs w:val="24"/>
        </w:rPr>
        <w:t>Guipry</w:t>
      </w:r>
      <w:proofErr w:type="spellEnd"/>
      <w:r w:rsidRPr="00815A13">
        <w:rPr>
          <w:rFonts w:ascii="Comic Sans MS" w:eastAsia="Times New Roman" w:hAnsi="Comic Sans MS" w:cs="Times New Roman"/>
          <w:sz w:val="24"/>
          <w:szCs w:val="24"/>
        </w:rPr>
        <w:t xml:space="preserve"> </w:t>
      </w:r>
      <w:proofErr w:type="spellStart"/>
      <w:r w:rsidRPr="00815A13">
        <w:rPr>
          <w:rFonts w:ascii="Comic Sans MS" w:eastAsia="Times New Roman" w:hAnsi="Comic Sans MS" w:cs="Times New Roman"/>
          <w:sz w:val="24"/>
          <w:szCs w:val="24"/>
        </w:rPr>
        <w:t>Messac</w:t>
      </w:r>
      <w:proofErr w:type="spellEnd"/>
      <w:r w:rsidRPr="00815A13">
        <w:rPr>
          <w:rFonts w:ascii="Comic Sans MS" w:eastAsia="Times New Roman" w:hAnsi="Comic Sans MS" w:cs="Times New Roman"/>
          <w:sz w:val="24"/>
          <w:szCs w:val="24"/>
        </w:rPr>
        <w:t xml:space="preserve">, salle de la mairie à </w:t>
      </w:r>
      <w:proofErr w:type="spellStart"/>
      <w:r w:rsidRPr="00815A13">
        <w:rPr>
          <w:rFonts w:ascii="Comic Sans MS" w:eastAsia="Times New Roman" w:hAnsi="Comic Sans MS" w:cs="Times New Roman"/>
          <w:sz w:val="24"/>
          <w:szCs w:val="24"/>
        </w:rPr>
        <w:t>Messac</w:t>
      </w:r>
      <w:proofErr w:type="spellEnd"/>
      <w:r w:rsidRPr="00815A13">
        <w:rPr>
          <w:rFonts w:ascii="Comic Sans MS" w:eastAsia="Times New Roman" w:hAnsi="Comic Sans MS" w:cs="Times New Roman"/>
          <w:sz w:val="24"/>
          <w:szCs w:val="24"/>
        </w:rPr>
        <w:t>, le 22 octobre, de 17h à 20h</w:t>
      </w:r>
    </w:p>
    <w:p w:rsidR="00815A13" w:rsidRPr="00815A13" w:rsidRDefault="00815A13" w:rsidP="00815A13">
      <w:pPr>
        <w:numPr>
          <w:ilvl w:val="0"/>
          <w:numId w:val="1"/>
        </w:numPr>
        <w:spacing w:before="100" w:beforeAutospacing="1" w:after="100" w:afterAutospacing="1" w:line="240" w:lineRule="auto"/>
        <w:rPr>
          <w:rFonts w:ascii="Comic Sans MS" w:eastAsia="Times New Roman" w:hAnsi="Comic Sans MS" w:cs="Times New Roman"/>
          <w:sz w:val="24"/>
          <w:szCs w:val="24"/>
        </w:rPr>
      </w:pPr>
    </w:p>
    <w:p w:rsidR="00815A13" w:rsidRPr="00815A13" w:rsidRDefault="00815A13" w:rsidP="00815A13">
      <w:pPr>
        <w:rPr>
          <w:rFonts w:ascii="Calibri" w:eastAsia="Times New Roman" w:hAnsi="Calibri" w:cs="Calibri"/>
        </w:rPr>
      </w:pPr>
      <w:r w:rsidRPr="00815A13">
        <w:rPr>
          <w:rFonts w:ascii="Calibri" w:eastAsia="Times New Roman" w:hAnsi="Calibri" w:cs="Calibri"/>
        </w:rPr>
        <w:t>Nous vous invitons donc à venir nous rencontrer ! A très bientôt !</w:t>
      </w:r>
    </w:p>
    <w:p w:rsidR="00815A13" w:rsidRPr="00815A13" w:rsidRDefault="00815A13" w:rsidP="00815A13">
      <w:pPr>
        <w:rPr>
          <w:rFonts w:ascii="Calibri" w:eastAsia="Times New Roman" w:hAnsi="Calibri" w:cs="Calibri"/>
        </w:rPr>
      </w:pPr>
      <w:r w:rsidRPr="00815A13">
        <w:rPr>
          <w:rFonts w:ascii="Calibri" w:eastAsia="Times New Roman" w:hAnsi="Calibri" w:cs="Calibri"/>
        </w:rPr>
        <w:t>Très cordialement !</w:t>
      </w:r>
    </w:p>
    <w:p w:rsidR="00815A13" w:rsidRPr="00815A13" w:rsidRDefault="00815A13" w:rsidP="00815A13">
      <w:pPr>
        <w:spacing w:after="121"/>
        <w:rPr>
          <w:rFonts w:ascii="Calibri" w:eastAsia="Times New Roman" w:hAnsi="Calibri" w:cs="Calibri"/>
        </w:rPr>
      </w:pPr>
      <w:r w:rsidRPr="00815A13">
        <w:rPr>
          <w:rFonts w:ascii="Verdana" w:eastAsia="Times New Roman" w:hAnsi="Verdana" w:cs="Calibri"/>
          <w:b/>
          <w:bCs/>
          <w:i/>
          <w:iCs/>
          <w:color w:val="000000"/>
          <w:sz w:val="15"/>
          <w:szCs w:val="15"/>
        </w:rPr>
        <w:t xml:space="preserve">Coordination TÉLÉTHON ILLE ET VILAINE </w:t>
      </w:r>
      <w:r w:rsidRPr="00815A13">
        <w:rPr>
          <w:rFonts w:ascii="Verdana" w:eastAsia="Times New Roman" w:hAnsi="Verdana" w:cs="Calibri"/>
          <w:b/>
          <w:bCs/>
          <w:i/>
          <w:iCs/>
          <w:color w:val="000000"/>
          <w:sz w:val="15"/>
          <w:szCs w:val="15"/>
        </w:rPr>
        <w:br/>
        <w:t>Lieu dit Beaulieu - Parc d'Activités de Beaulieu</w:t>
      </w:r>
      <w:r w:rsidRPr="00815A13">
        <w:rPr>
          <w:rFonts w:ascii="Verdana" w:eastAsia="Times New Roman" w:hAnsi="Verdana" w:cs="Calibri"/>
          <w:b/>
          <w:bCs/>
          <w:i/>
          <w:iCs/>
          <w:color w:val="000000"/>
          <w:sz w:val="15"/>
          <w:szCs w:val="15"/>
        </w:rPr>
        <w:br/>
        <w:t>35250 Noyal-Châtillon-sur-Seiche</w:t>
      </w:r>
    </w:p>
    <w:p w:rsidR="00815A13" w:rsidRPr="00815A13" w:rsidRDefault="00815A13" w:rsidP="00815A13">
      <w:pPr>
        <w:spacing w:after="121"/>
        <w:rPr>
          <w:rFonts w:ascii="Calibri" w:eastAsia="Times New Roman" w:hAnsi="Calibri" w:cs="Calibri"/>
        </w:rPr>
      </w:pPr>
      <w:proofErr w:type="gramStart"/>
      <w:r w:rsidRPr="00815A13">
        <w:rPr>
          <w:rFonts w:ascii="Verdana" w:eastAsia="Times New Roman" w:hAnsi="Verdana" w:cs="Calibri"/>
          <w:b/>
          <w:bCs/>
          <w:i/>
          <w:iCs/>
          <w:color w:val="000000"/>
          <w:sz w:val="15"/>
          <w:szCs w:val="15"/>
        </w:rPr>
        <w:t>mail</w:t>
      </w:r>
      <w:proofErr w:type="gramEnd"/>
      <w:r w:rsidRPr="00815A13">
        <w:rPr>
          <w:rFonts w:ascii="Verdana" w:eastAsia="Times New Roman" w:hAnsi="Verdana" w:cs="Calibri"/>
          <w:b/>
          <w:bCs/>
          <w:i/>
          <w:iCs/>
          <w:color w:val="000000"/>
          <w:sz w:val="15"/>
          <w:szCs w:val="15"/>
        </w:rPr>
        <w:t xml:space="preserve"> : telethon35@afm-telethon.fr</w:t>
      </w:r>
    </w:p>
    <w:p w:rsidR="00815A13" w:rsidRPr="00815A13" w:rsidRDefault="00815A13" w:rsidP="00815A13">
      <w:pPr>
        <w:spacing w:after="0"/>
        <w:rPr>
          <w:rFonts w:ascii="Verdana" w:eastAsia="Times New Roman" w:hAnsi="Verdana" w:cs="Calibri"/>
          <w:b/>
          <w:bCs/>
          <w:i/>
          <w:iCs/>
          <w:color w:val="000000"/>
          <w:sz w:val="15"/>
          <w:szCs w:val="15"/>
        </w:rPr>
      </w:pPr>
      <w:r w:rsidRPr="00815A13">
        <w:rPr>
          <w:rFonts w:ascii="Verdana" w:eastAsia="Times New Roman" w:hAnsi="Verdana" w:cs="Calibri"/>
          <w:b/>
          <w:bCs/>
          <w:i/>
          <w:iCs/>
          <w:color w:val="000000"/>
          <w:sz w:val="15"/>
          <w:szCs w:val="15"/>
        </w:rPr>
        <w:t>Tél./fax/répondeur : 02 99 38 82 52</w:t>
      </w:r>
    </w:p>
    <w:p w:rsidR="00815A13" w:rsidRPr="00815A13" w:rsidRDefault="00815A13" w:rsidP="00815A13">
      <w:pPr>
        <w:spacing w:after="0"/>
        <w:rPr>
          <w:rFonts w:ascii="Verdana" w:eastAsia="Times New Roman" w:hAnsi="Verdana" w:cs="Calibri"/>
          <w:b/>
          <w:bCs/>
          <w:i/>
          <w:iCs/>
          <w:color w:val="000000"/>
          <w:sz w:val="15"/>
          <w:szCs w:val="15"/>
        </w:rPr>
      </w:pPr>
      <w:r w:rsidRPr="00815A13">
        <w:rPr>
          <w:rFonts w:ascii="Verdana" w:eastAsia="Times New Roman" w:hAnsi="Verdana" w:cs="Calibri"/>
          <w:b/>
          <w:bCs/>
          <w:i/>
          <w:iCs/>
          <w:color w:val="000000"/>
          <w:sz w:val="15"/>
        </w:rPr>
        <w:t>Utilisez les liens suivants pour :</w:t>
      </w:r>
    </w:p>
    <w:p w:rsidR="00815A13" w:rsidRPr="00815A13" w:rsidRDefault="003B4FD9" w:rsidP="00815A13">
      <w:pPr>
        <w:spacing w:after="0"/>
        <w:rPr>
          <w:rFonts w:ascii="Verdana" w:eastAsia="Times New Roman" w:hAnsi="Verdana" w:cs="Calibri"/>
          <w:b/>
          <w:bCs/>
          <w:i/>
          <w:iCs/>
          <w:color w:val="000000"/>
          <w:sz w:val="15"/>
          <w:szCs w:val="15"/>
        </w:rPr>
      </w:pPr>
      <w:hyperlink r:id="rId7" w:tgtFrame="_blank" w:history="1">
        <w:r w:rsidR="00815A13" w:rsidRPr="00815A13">
          <w:rPr>
            <w:rFonts w:ascii="Calibri" w:eastAsia="Times New Roman" w:hAnsi="Calibri" w:cs="Calibri"/>
            <w:b/>
            <w:bCs/>
            <w:i/>
            <w:iCs/>
            <w:color w:val="0000FF"/>
            <w:sz w:val="20"/>
            <w:u w:val="single"/>
          </w:rPr>
          <w:t>Suivez la coordination</w:t>
        </w:r>
      </w:hyperlink>
      <w:r w:rsidR="00815A13" w:rsidRPr="00815A13">
        <w:rPr>
          <w:rFonts w:ascii="Calibri" w:eastAsia="Times New Roman" w:hAnsi="Calibri" w:cs="Calibri"/>
          <w:b/>
          <w:bCs/>
          <w:i/>
          <w:iCs/>
          <w:color w:val="1F497D"/>
          <w:sz w:val="20"/>
        </w:rPr>
        <w:t xml:space="preserve"> sur Facebook</w:t>
      </w:r>
      <w:r w:rsidR="00815A13" w:rsidRPr="00815A13">
        <w:rPr>
          <w:rFonts w:ascii="Verdana" w:eastAsia="Times New Roman" w:hAnsi="Verdana" w:cs="Calibri"/>
          <w:b/>
          <w:bCs/>
          <w:i/>
          <w:iCs/>
          <w:color w:val="000000"/>
          <w:sz w:val="15"/>
        </w:rPr>
        <w:t>.</w:t>
      </w:r>
    </w:p>
    <w:p w:rsidR="00815A13" w:rsidRPr="00815A13" w:rsidRDefault="00815A13" w:rsidP="00815A13">
      <w:pPr>
        <w:spacing w:after="121"/>
        <w:rPr>
          <w:rFonts w:ascii="Calibri" w:eastAsia="Times New Roman" w:hAnsi="Calibri" w:cs="Calibri"/>
        </w:rPr>
      </w:pPr>
      <w:r w:rsidRPr="00815A13">
        <w:rPr>
          <w:rFonts w:ascii="Verdana" w:eastAsia="Times New Roman" w:hAnsi="Verdana" w:cs="Calibri"/>
          <w:b/>
          <w:bCs/>
          <w:i/>
          <w:iCs/>
          <w:color w:val="000000"/>
          <w:sz w:val="15"/>
          <w:szCs w:val="15"/>
        </w:rPr>
        <w:t xml:space="preserve">Site internet : </w:t>
      </w:r>
      <w:hyperlink r:id="rId8" w:tgtFrame="_blank" w:history="1">
        <w:r w:rsidRPr="00815A13">
          <w:rPr>
            <w:rFonts w:ascii="Verdana" w:eastAsia="Times New Roman" w:hAnsi="Verdana" w:cs="Calibri"/>
            <w:b/>
            <w:bCs/>
            <w:i/>
            <w:iCs/>
            <w:color w:val="0000FF"/>
            <w:sz w:val="15"/>
            <w:u w:val="single"/>
          </w:rPr>
          <w:t>www.afm-telethon35.fr</w:t>
        </w:r>
      </w:hyperlink>
      <w:r w:rsidRPr="00815A13">
        <w:rPr>
          <w:rFonts w:ascii="Calibri" w:eastAsia="Times New Roman" w:hAnsi="Calibri" w:cs="Calibri"/>
          <w:b/>
          <w:bCs/>
          <w:sz w:val="15"/>
          <w:szCs w:val="15"/>
        </w:rPr>
        <w:br/>
        <w:t xml:space="preserve">Reporters d'images 35 : </w:t>
      </w:r>
      <w:hyperlink r:id="rId9" w:tgtFrame="_blank" w:history="1">
        <w:r w:rsidRPr="00815A13">
          <w:rPr>
            <w:rFonts w:ascii="Calibri" w:eastAsia="Times New Roman" w:hAnsi="Calibri" w:cs="Calibri"/>
            <w:b/>
            <w:bCs/>
            <w:color w:val="0000FF"/>
            <w:sz w:val="15"/>
            <w:u w:val="single"/>
          </w:rPr>
          <w:t>www.rithon35.fr</w:t>
        </w:r>
      </w:hyperlink>
    </w:p>
    <w:p w:rsidR="00BF45D8" w:rsidRDefault="00BF45D8"/>
    <w:sectPr w:rsidR="00BF45D8" w:rsidSect="00BF4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666"/>
    <w:multiLevelType w:val="multilevel"/>
    <w:tmpl w:val="F62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13"/>
    <w:rsid w:val="003B4FD9"/>
    <w:rsid w:val="00815A13"/>
    <w:rsid w:val="00BF4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1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15A1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15A13"/>
    <w:rPr>
      <w:i/>
      <w:iCs/>
    </w:rPr>
  </w:style>
  <w:style w:type="character" w:styleId="lev">
    <w:name w:val="Strong"/>
    <w:basedOn w:val="Policepardfaut"/>
    <w:uiPriority w:val="22"/>
    <w:qFormat/>
    <w:rsid w:val="00815A13"/>
    <w:rPr>
      <w:b/>
      <w:bCs/>
    </w:rPr>
  </w:style>
  <w:style w:type="character" w:styleId="Lienhypertexte">
    <w:name w:val="Hyperlink"/>
    <w:basedOn w:val="Policepardfaut"/>
    <w:uiPriority w:val="99"/>
    <w:semiHidden/>
    <w:unhideWhenUsed/>
    <w:rsid w:val="00815A13"/>
    <w:rPr>
      <w:color w:val="0000FF"/>
      <w:u w:val="single"/>
    </w:rPr>
  </w:style>
  <w:style w:type="paragraph" w:styleId="Textedebulles">
    <w:name w:val="Balloon Text"/>
    <w:basedOn w:val="Normal"/>
    <w:link w:val="TextedebullesCar"/>
    <w:uiPriority w:val="99"/>
    <w:semiHidden/>
    <w:unhideWhenUsed/>
    <w:rsid w:val="00815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1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15A1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15A13"/>
    <w:rPr>
      <w:i/>
      <w:iCs/>
    </w:rPr>
  </w:style>
  <w:style w:type="character" w:styleId="lev">
    <w:name w:val="Strong"/>
    <w:basedOn w:val="Policepardfaut"/>
    <w:uiPriority w:val="22"/>
    <w:qFormat/>
    <w:rsid w:val="00815A13"/>
    <w:rPr>
      <w:b/>
      <w:bCs/>
    </w:rPr>
  </w:style>
  <w:style w:type="character" w:styleId="Lienhypertexte">
    <w:name w:val="Hyperlink"/>
    <w:basedOn w:val="Policepardfaut"/>
    <w:uiPriority w:val="99"/>
    <w:semiHidden/>
    <w:unhideWhenUsed/>
    <w:rsid w:val="00815A13"/>
    <w:rPr>
      <w:color w:val="0000FF"/>
      <w:u w:val="single"/>
    </w:rPr>
  </w:style>
  <w:style w:type="paragraph" w:styleId="Textedebulles">
    <w:name w:val="Balloon Text"/>
    <w:basedOn w:val="Normal"/>
    <w:link w:val="TextedebullesCar"/>
    <w:uiPriority w:val="99"/>
    <w:semiHidden/>
    <w:unhideWhenUsed/>
    <w:rsid w:val="00815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4033">
      <w:bodyDiv w:val="1"/>
      <w:marLeft w:val="0"/>
      <w:marRight w:val="0"/>
      <w:marTop w:val="0"/>
      <w:marBottom w:val="0"/>
      <w:divBdr>
        <w:top w:val="none" w:sz="0" w:space="0" w:color="auto"/>
        <w:left w:val="none" w:sz="0" w:space="0" w:color="auto"/>
        <w:bottom w:val="none" w:sz="0" w:space="0" w:color="auto"/>
        <w:right w:val="none" w:sz="0" w:space="0" w:color="auto"/>
      </w:divBdr>
      <w:divsChild>
        <w:div w:id="160126830">
          <w:marLeft w:val="0"/>
          <w:marRight w:val="0"/>
          <w:marTop w:val="0"/>
          <w:marBottom w:val="121"/>
          <w:divBdr>
            <w:top w:val="none" w:sz="0" w:space="0" w:color="auto"/>
            <w:left w:val="none" w:sz="0" w:space="0" w:color="auto"/>
            <w:bottom w:val="none" w:sz="0" w:space="0" w:color="auto"/>
            <w:right w:val="none" w:sz="0" w:space="0" w:color="auto"/>
          </w:divBdr>
        </w:div>
        <w:div w:id="756950420">
          <w:marLeft w:val="0"/>
          <w:marRight w:val="0"/>
          <w:marTop w:val="0"/>
          <w:marBottom w:val="121"/>
          <w:divBdr>
            <w:top w:val="none" w:sz="0" w:space="0" w:color="auto"/>
            <w:left w:val="none" w:sz="0" w:space="0" w:color="auto"/>
            <w:bottom w:val="none" w:sz="0" w:space="0" w:color="auto"/>
            <w:right w:val="none" w:sz="0" w:space="0" w:color="auto"/>
          </w:divBdr>
        </w:div>
        <w:div w:id="813717385">
          <w:marLeft w:val="0"/>
          <w:marRight w:val="0"/>
          <w:marTop w:val="0"/>
          <w:marBottom w:val="12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telethon35.fr" TargetMode="External"/><Relationship Id="rId3" Type="http://schemas.microsoft.com/office/2007/relationships/stylesWithEffects" Target="stylesWithEffects.xml"/><Relationship Id="rId7" Type="http://schemas.openxmlformats.org/officeDocument/2006/relationships/hyperlink" Target="https://www.facebook.com/AFMTelethon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thon35.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Catherine Pleyber</cp:lastModifiedBy>
  <cp:revision>2</cp:revision>
  <dcterms:created xsi:type="dcterms:W3CDTF">2020-10-08T10:26:00Z</dcterms:created>
  <dcterms:modified xsi:type="dcterms:W3CDTF">2020-10-08T10:26:00Z</dcterms:modified>
</cp:coreProperties>
</file>