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42" w:rsidRPr="00297CF9" w:rsidRDefault="00D148A7" w:rsidP="00297CF9">
      <w:pPr>
        <w:spacing w:after="120"/>
        <w:jc w:val="center"/>
        <w:rPr>
          <w:b/>
          <w:sz w:val="22"/>
          <w:szCs w:val="22"/>
        </w:rPr>
      </w:pPr>
      <w:r w:rsidRPr="00297CF9">
        <w:rPr>
          <w:b/>
          <w:sz w:val="22"/>
          <w:szCs w:val="22"/>
        </w:rPr>
        <w:t>Annexe</w:t>
      </w:r>
      <w:r w:rsidR="00B06E5F">
        <w:rPr>
          <w:b/>
          <w:sz w:val="22"/>
          <w:szCs w:val="22"/>
        </w:rPr>
        <w:t xml:space="preserve"> 4</w:t>
      </w:r>
      <w:bookmarkStart w:id="0" w:name="_GoBack"/>
      <w:bookmarkEnd w:id="0"/>
      <w:r w:rsidRPr="00297CF9">
        <w:rPr>
          <w:b/>
          <w:sz w:val="22"/>
          <w:szCs w:val="22"/>
        </w:rPr>
        <w:t xml:space="preserve"> – </w:t>
      </w:r>
      <w:r w:rsidR="0017028E" w:rsidRPr="00297CF9">
        <w:rPr>
          <w:b/>
          <w:sz w:val="22"/>
          <w:szCs w:val="22"/>
        </w:rPr>
        <w:t>Modèle de CV enseignant en section internationale</w:t>
      </w:r>
    </w:p>
    <w:p w:rsidR="0017028E" w:rsidRPr="00E57B87" w:rsidRDefault="0017028E" w:rsidP="00E57B87">
      <w:pPr>
        <w:spacing w:after="120"/>
        <w:rPr>
          <w:rFonts w:ascii="Arial Narrow" w:hAnsi="Arial Narrow"/>
          <w:i/>
        </w:rPr>
      </w:pPr>
      <w:r w:rsidRPr="00E57B87">
        <w:rPr>
          <w:rFonts w:ascii="Arial Narrow" w:hAnsi="Arial Narrow"/>
          <w:i/>
        </w:rPr>
        <w:t xml:space="preserve">Ce modèle précise les informations minimales dont doit disposer la commission ministérielle. Il peut être complété par toute </w:t>
      </w:r>
      <w:r w:rsidR="00A3206F">
        <w:rPr>
          <w:rFonts w:ascii="Arial Narrow" w:hAnsi="Arial Narrow"/>
          <w:i/>
        </w:rPr>
        <w:t xml:space="preserve">autre </w:t>
      </w:r>
      <w:r w:rsidRPr="00E57B87">
        <w:rPr>
          <w:rFonts w:ascii="Arial Narrow" w:hAnsi="Arial Narrow"/>
          <w:i/>
        </w:rPr>
        <w:t>information jugée pertinente</w:t>
      </w:r>
      <w:r w:rsidR="00C6358C">
        <w:rPr>
          <w:rFonts w:ascii="Arial Narrow" w:hAnsi="Arial Narrow"/>
          <w:i/>
        </w:rPr>
        <w:t xml:space="preserve"> (publications, expériences professionnelles autres </w:t>
      </w:r>
      <w:r w:rsidR="00DA0262">
        <w:rPr>
          <w:rFonts w:ascii="Arial Narrow" w:hAnsi="Arial Narrow"/>
          <w:i/>
        </w:rPr>
        <w:t>que l’enseignement</w:t>
      </w:r>
      <w:r w:rsidR="00C6358C">
        <w:rPr>
          <w:rFonts w:ascii="Arial Narrow" w:hAnsi="Arial Narrow"/>
          <w:i/>
        </w:rPr>
        <w:t>, liens spécifiques avec le pays partenaire de la section…)</w:t>
      </w:r>
      <w:r w:rsidRPr="00E57B87">
        <w:rPr>
          <w:rFonts w:ascii="Arial Narrow" w:hAnsi="Arial Narrow"/>
          <w:i/>
        </w:rPr>
        <w:t>.</w:t>
      </w:r>
      <w:r w:rsidR="00131783">
        <w:rPr>
          <w:rFonts w:ascii="Arial Narrow" w:hAnsi="Arial Narrow"/>
          <w:i/>
        </w:rPr>
        <w:t>Pour les enseignants titulaires de l’éducation nationale, joindre le CV I-prof.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E776C" w:rsidTr="003E776C">
        <w:tc>
          <w:tcPr>
            <w:tcW w:w="2660" w:type="dxa"/>
            <w:vAlign w:val="center"/>
          </w:tcPr>
          <w:p w:rsidR="003E776C" w:rsidRPr="00AF5B50" w:rsidRDefault="003E776C" w:rsidP="00E57B87">
            <w:pPr>
              <w:spacing w:before="0"/>
              <w:rPr>
                <w:rFonts w:ascii="Arial Narrow" w:hAnsi="Arial Narrow"/>
                <w:b/>
              </w:rPr>
            </w:pPr>
            <w:r w:rsidRPr="00AF5B50">
              <w:rPr>
                <w:rFonts w:ascii="Arial Narrow" w:hAnsi="Arial Narrow"/>
                <w:b/>
              </w:rPr>
              <w:t>Nom de l’établissement candidat à l’ouverture de la section</w:t>
            </w:r>
          </w:p>
        </w:tc>
        <w:tc>
          <w:tcPr>
            <w:tcW w:w="6946" w:type="dxa"/>
            <w:vAlign w:val="center"/>
          </w:tcPr>
          <w:p w:rsidR="003E776C" w:rsidRPr="00AF5B50" w:rsidRDefault="003E776C" w:rsidP="00CF51AB">
            <w:pPr>
              <w:spacing w:before="240"/>
              <w:rPr>
                <w:rFonts w:ascii="Arial Narrow" w:hAnsi="Arial Narrow"/>
                <w:b/>
                <w:caps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AF5B50" w:rsidRDefault="0017028E" w:rsidP="00E57B87">
            <w:pPr>
              <w:spacing w:before="0"/>
              <w:rPr>
                <w:rFonts w:ascii="Arial Narrow" w:hAnsi="Arial Narrow"/>
                <w:b/>
              </w:rPr>
            </w:pPr>
            <w:r w:rsidRPr="00AF5B50">
              <w:rPr>
                <w:rFonts w:ascii="Arial Narrow" w:hAnsi="Arial Narrow"/>
                <w:b/>
              </w:rPr>
              <w:t>Discipline à enseigner dans la section</w:t>
            </w:r>
          </w:p>
        </w:tc>
        <w:tc>
          <w:tcPr>
            <w:tcW w:w="6946" w:type="dxa"/>
            <w:vAlign w:val="center"/>
          </w:tcPr>
          <w:p w:rsidR="0017028E" w:rsidRPr="00AF5B50" w:rsidRDefault="0017028E" w:rsidP="00CF51AB">
            <w:pPr>
              <w:spacing w:before="240"/>
              <w:rPr>
                <w:rFonts w:ascii="Arial Narrow" w:hAnsi="Arial Narrow"/>
                <w:b/>
                <w:caps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17028E" w:rsidP="00E57B87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>NOM, Prénom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17028E" w:rsidP="00E57B87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>Date de naissance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17028E" w:rsidP="00E57B87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>Pays de naissance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E57B87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17028E" w:rsidP="00E57B87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>Nationalité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E57B87" w:rsidTr="003E776C">
        <w:tc>
          <w:tcPr>
            <w:tcW w:w="2660" w:type="dxa"/>
            <w:vAlign w:val="center"/>
          </w:tcPr>
          <w:p w:rsidR="00E57B87" w:rsidRPr="00E57B87" w:rsidRDefault="00E57B87" w:rsidP="00E57B87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>Poste actuellement occupé</w:t>
            </w:r>
          </w:p>
        </w:tc>
        <w:tc>
          <w:tcPr>
            <w:tcW w:w="6946" w:type="dxa"/>
            <w:vAlign w:val="center"/>
          </w:tcPr>
          <w:p w:rsidR="00E57B87" w:rsidRPr="00E57B87" w:rsidRDefault="00E57B87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C870BC" w:rsidP="00E57B87">
            <w:pPr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Langue(s) maternelle(s)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17028E" w:rsidP="002A33CE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>Autres langues</w:t>
            </w:r>
            <w:r w:rsidR="00E57B87" w:rsidRPr="00E57B87">
              <w:rPr>
                <w:rFonts w:ascii="Arial Narrow" w:hAnsi="Arial Narrow"/>
              </w:rPr>
              <w:t xml:space="preserve"> (</w:t>
            </w:r>
            <w:r w:rsidR="002A33CE">
              <w:rPr>
                <w:rFonts w:ascii="Arial Narrow" w:hAnsi="Arial Narrow"/>
              </w:rPr>
              <w:t>indiquer le</w:t>
            </w:r>
            <w:r w:rsidR="00E57B87" w:rsidRPr="00E57B87">
              <w:rPr>
                <w:rFonts w:ascii="Arial Narrow" w:hAnsi="Arial Narrow"/>
              </w:rPr>
              <w:t xml:space="preserve"> niveau CECRL)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17028E" w:rsidP="00B274E8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>P</w:t>
            </w:r>
            <w:r w:rsidR="009B24E5">
              <w:rPr>
                <w:rFonts w:ascii="Arial Narrow" w:hAnsi="Arial Narrow"/>
              </w:rPr>
              <w:t xml:space="preserve">lus haut diplôme universitaire obtenu </w:t>
            </w:r>
            <w:r w:rsidRPr="00E57B87">
              <w:rPr>
                <w:rFonts w:ascii="Arial Narrow" w:hAnsi="Arial Narrow"/>
              </w:rPr>
              <w:t>dans la discipline liée à la disc</w:t>
            </w:r>
            <w:r w:rsidR="009B24E5">
              <w:rPr>
                <w:rFonts w:ascii="Arial Narrow" w:hAnsi="Arial Narrow"/>
              </w:rPr>
              <w:t>ipline enseignée</w:t>
            </w:r>
            <w:r w:rsidR="00E57B87" w:rsidRPr="00E57B87">
              <w:rPr>
                <w:rFonts w:ascii="Arial Narrow" w:hAnsi="Arial Narrow"/>
              </w:rPr>
              <w:t xml:space="preserve"> </w:t>
            </w:r>
            <w:r w:rsidR="00612307">
              <w:rPr>
                <w:rFonts w:ascii="Arial Narrow" w:hAnsi="Arial Narrow"/>
              </w:rPr>
              <w:t>–</w:t>
            </w:r>
            <w:r w:rsidR="00E57B87" w:rsidRPr="00E57B87">
              <w:rPr>
                <w:rFonts w:ascii="Arial Narrow" w:hAnsi="Arial Narrow"/>
              </w:rPr>
              <w:t xml:space="preserve"> Préciser</w:t>
            </w:r>
            <w:r w:rsidR="00612307">
              <w:rPr>
                <w:rFonts w:ascii="Arial Narrow" w:hAnsi="Arial Narrow"/>
              </w:rPr>
              <w:t xml:space="preserve"> la date d’obtention, </w:t>
            </w:r>
            <w:r w:rsidR="00E57B87" w:rsidRPr="00E57B87">
              <w:rPr>
                <w:rFonts w:ascii="Arial Narrow" w:hAnsi="Arial Narrow"/>
              </w:rPr>
              <w:t xml:space="preserve"> </w:t>
            </w:r>
            <w:r w:rsidR="00910FAC">
              <w:rPr>
                <w:rFonts w:ascii="Arial Narrow" w:hAnsi="Arial Narrow"/>
              </w:rPr>
              <w:t xml:space="preserve">quelle discipline, </w:t>
            </w:r>
            <w:r w:rsidR="00E57B87" w:rsidRPr="00E57B87">
              <w:rPr>
                <w:rFonts w:ascii="Arial Narrow" w:hAnsi="Arial Narrow"/>
              </w:rPr>
              <w:t>quelle université et quel pays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17028E" w:rsidP="00910FAC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 xml:space="preserve">Plus hauts diplômes universitaires </w:t>
            </w:r>
            <w:r w:rsidR="009B24E5">
              <w:rPr>
                <w:rFonts w:ascii="Arial Narrow" w:hAnsi="Arial Narrow"/>
              </w:rPr>
              <w:t xml:space="preserve">obtenus </w:t>
            </w:r>
            <w:r w:rsidRPr="00E57B87">
              <w:rPr>
                <w:rFonts w:ascii="Arial Narrow" w:hAnsi="Arial Narrow"/>
              </w:rPr>
              <w:t>dans d’autres disciplines</w:t>
            </w:r>
            <w:r w:rsidR="00910FAC">
              <w:rPr>
                <w:rFonts w:ascii="Arial Narrow" w:hAnsi="Arial Narrow"/>
              </w:rPr>
              <w:t xml:space="preserve"> - Préciser </w:t>
            </w:r>
            <w:r w:rsidR="00612307">
              <w:rPr>
                <w:rFonts w:ascii="Arial Narrow" w:hAnsi="Arial Narrow"/>
              </w:rPr>
              <w:t xml:space="preserve">la date d’obtention, </w:t>
            </w:r>
            <w:r w:rsidR="00612307" w:rsidRPr="00E57B87">
              <w:rPr>
                <w:rFonts w:ascii="Arial Narrow" w:hAnsi="Arial Narrow"/>
              </w:rPr>
              <w:t xml:space="preserve"> </w:t>
            </w:r>
            <w:r w:rsidR="00910FAC">
              <w:rPr>
                <w:rFonts w:ascii="Arial Narrow" w:hAnsi="Arial Narrow"/>
              </w:rPr>
              <w:t xml:space="preserve">quelle discipline, </w:t>
            </w:r>
            <w:r w:rsidR="00E57B87" w:rsidRPr="00E57B87">
              <w:rPr>
                <w:rFonts w:ascii="Arial Narrow" w:hAnsi="Arial Narrow"/>
              </w:rPr>
              <w:t>quelle université et quel pays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17028E" w:rsidP="00E57B87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 xml:space="preserve">Qualifications obtenues pour </w:t>
            </w:r>
            <w:r w:rsidR="00E57B87" w:rsidRPr="00E57B87">
              <w:rPr>
                <w:rFonts w:ascii="Arial Narrow" w:hAnsi="Arial Narrow"/>
              </w:rPr>
              <w:t>enseigner (préciser dans quel pays)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E57B87" w:rsidP="00AE7AE3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 xml:space="preserve">Expériences d’enseignement </w:t>
            </w:r>
            <w:r w:rsidR="00A3206F">
              <w:rPr>
                <w:rFonts w:ascii="Arial Narrow" w:hAnsi="Arial Narrow"/>
              </w:rPr>
              <w:t>en Fran</w:t>
            </w:r>
            <w:r w:rsidR="00AE7AE3">
              <w:rPr>
                <w:rFonts w:ascii="Arial Narrow" w:hAnsi="Arial Narrow"/>
              </w:rPr>
              <w:t xml:space="preserve">ce (préciser les établissements, les dates et </w:t>
            </w:r>
            <w:r w:rsidR="00A3206F">
              <w:rPr>
                <w:rFonts w:ascii="Arial Narrow" w:hAnsi="Arial Narrow"/>
              </w:rPr>
              <w:t>la durée)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A3206F" w:rsidTr="003E776C">
        <w:tc>
          <w:tcPr>
            <w:tcW w:w="2660" w:type="dxa"/>
            <w:vAlign w:val="center"/>
          </w:tcPr>
          <w:p w:rsidR="00A3206F" w:rsidRPr="00E57B87" w:rsidRDefault="00A3206F" w:rsidP="00AE7AE3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 xml:space="preserve">Expériences d’enseignement </w:t>
            </w:r>
            <w:r>
              <w:rPr>
                <w:rFonts w:ascii="Arial Narrow" w:hAnsi="Arial Narrow"/>
              </w:rPr>
              <w:t xml:space="preserve">à </w:t>
            </w:r>
            <w:r w:rsidR="00AE7AE3">
              <w:rPr>
                <w:rFonts w:ascii="Arial Narrow" w:hAnsi="Arial Narrow"/>
              </w:rPr>
              <w:t xml:space="preserve">l’étranger (préciser le pays, les </w:t>
            </w:r>
            <w:r>
              <w:rPr>
                <w:rFonts w:ascii="Arial Narrow" w:hAnsi="Arial Narrow"/>
              </w:rPr>
              <w:t>établissement</w:t>
            </w:r>
            <w:r w:rsidR="00AE7AE3">
              <w:rPr>
                <w:rFonts w:ascii="Arial Narrow" w:hAnsi="Arial Narrow"/>
              </w:rPr>
              <w:t>s, les dates</w:t>
            </w:r>
            <w:r>
              <w:rPr>
                <w:rFonts w:ascii="Arial Narrow" w:hAnsi="Arial Narrow"/>
              </w:rPr>
              <w:t xml:space="preserve"> et la durée)</w:t>
            </w:r>
          </w:p>
        </w:tc>
        <w:tc>
          <w:tcPr>
            <w:tcW w:w="6946" w:type="dxa"/>
            <w:vAlign w:val="center"/>
          </w:tcPr>
          <w:p w:rsidR="00A3206F" w:rsidRPr="00E57B87" w:rsidRDefault="00A3206F" w:rsidP="008239E3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BB7229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17028E" w:rsidRPr="00E57B87" w:rsidRDefault="00E57B87" w:rsidP="00AE7AE3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 xml:space="preserve">Expériences d’études ou de séjour dans le pays partenaire de la section (préciser </w:t>
            </w:r>
            <w:r w:rsidR="00AE7AE3">
              <w:rPr>
                <w:rFonts w:ascii="Arial Narrow" w:hAnsi="Arial Narrow"/>
              </w:rPr>
              <w:t>le type de séjour, les dates</w:t>
            </w:r>
            <w:r w:rsidRPr="00E57B87">
              <w:rPr>
                <w:rFonts w:ascii="Arial Narrow" w:hAnsi="Arial Narrow"/>
              </w:rPr>
              <w:t xml:space="preserve"> et la durée)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BB7229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17028E" w:rsidRPr="00E57B87" w:rsidRDefault="00E57B87" w:rsidP="000E745D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 xml:space="preserve">Expériences d’études ou de séjour dans </w:t>
            </w:r>
            <w:r w:rsidR="000E745D">
              <w:rPr>
                <w:rFonts w:ascii="Arial Narrow" w:hAnsi="Arial Narrow"/>
              </w:rPr>
              <w:t>d’</w:t>
            </w:r>
            <w:r w:rsidRPr="00E57B87">
              <w:rPr>
                <w:rFonts w:ascii="Arial Narrow" w:hAnsi="Arial Narrow"/>
              </w:rPr>
              <w:t>autre</w:t>
            </w:r>
            <w:r w:rsidR="000E745D">
              <w:rPr>
                <w:rFonts w:ascii="Arial Narrow" w:hAnsi="Arial Narrow"/>
              </w:rPr>
              <w:t>s</w:t>
            </w:r>
            <w:r w:rsidRPr="00E57B87">
              <w:rPr>
                <w:rFonts w:ascii="Arial Narrow" w:hAnsi="Arial Narrow"/>
              </w:rPr>
              <w:t xml:space="preserve"> pays (préciser quel pays</w:t>
            </w:r>
            <w:r w:rsidR="00461BE1">
              <w:rPr>
                <w:rFonts w:ascii="Arial Narrow" w:hAnsi="Arial Narrow"/>
              </w:rPr>
              <w:t xml:space="preserve">, le type de séjour, les dates </w:t>
            </w:r>
            <w:r w:rsidRPr="00E57B87">
              <w:rPr>
                <w:rFonts w:ascii="Arial Narrow" w:hAnsi="Arial Narrow"/>
              </w:rPr>
              <w:t xml:space="preserve"> et la durée)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E57B87" w:rsidTr="00BB7229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B87" w:rsidRPr="00E57B87" w:rsidRDefault="00E57B87" w:rsidP="00E57B87">
            <w:pPr>
              <w:spacing w:before="0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B87" w:rsidRPr="00E57B87" w:rsidRDefault="00E57B87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E57B87" w:rsidTr="00BB722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B87" w:rsidRPr="00E57B87" w:rsidRDefault="00E57B87" w:rsidP="00E57B87">
            <w:pPr>
              <w:spacing w:before="0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B87" w:rsidRPr="00E57B87" w:rsidRDefault="00E57B87" w:rsidP="00CF51AB">
            <w:pPr>
              <w:spacing w:before="240"/>
              <w:rPr>
                <w:rFonts w:ascii="Arial Narrow" w:hAnsi="Arial Narrow"/>
              </w:rPr>
            </w:pPr>
          </w:p>
        </w:tc>
      </w:tr>
    </w:tbl>
    <w:p w:rsidR="0017028E" w:rsidRPr="0017028E" w:rsidRDefault="0017028E" w:rsidP="00E57B87">
      <w:pPr>
        <w:spacing w:before="240"/>
      </w:pPr>
    </w:p>
    <w:sectPr w:rsidR="0017028E" w:rsidRPr="0017028E" w:rsidSect="000F4DF4">
      <w:pgSz w:w="11906" w:h="16838"/>
      <w:pgMar w:top="993" w:right="1417" w:bottom="993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87" w:rsidRDefault="00E57B87" w:rsidP="00E57B87">
      <w:pPr>
        <w:spacing w:before="0"/>
      </w:pPr>
      <w:r>
        <w:separator/>
      </w:r>
    </w:p>
  </w:endnote>
  <w:endnote w:type="continuationSeparator" w:id="0">
    <w:p w:rsidR="00E57B87" w:rsidRDefault="00E57B87" w:rsidP="00E57B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87" w:rsidRDefault="00E57B87" w:rsidP="00E57B87">
      <w:pPr>
        <w:spacing w:before="0"/>
      </w:pPr>
      <w:r>
        <w:separator/>
      </w:r>
    </w:p>
  </w:footnote>
  <w:footnote w:type="continuationSeparator" w:id="0">
    <w:p w:rsidR="00E57B87" w:rsidRDefault="00E57B87" w:rsidP="00E57B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7240"/>
    <w:multiLevelType w:val="hybridMultilevel"/>
    <w:tmpl w:val="AF560B30"/>
    <w:lvl w:ilvl="0" w:tplc="E5407AC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3712A0"/>
    <w:multiLevelType w:val="hybridMultilevel"/>
    <w:tmpl w:val="AC0E1C68"/>
    <w:lvl w:ilvl="0" w:tplc="41E2EAC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A5"/>
    <w:rsid w:val="000E745D"/>
    <w:rsid w:val="000F4DF4"/>
    <w:rsid w:val="00131783"/>
    <w:rsid w:val="0017028E"/>
    <w:rsid w:val="00194A7B"/>
    <w:rsid w:val="00297CF9"/>
    <w:rsid w:val="002A33CE"/>
    <w:rsid w:val="00301C24"/>
    <w:rsid w:val="00362F7C"/>
    <w:rsid w:val="003E776C"/>
    <w:rsid w:val="00461BE1"/>
    <w:rsid w:val="004C4C50"/>
    <w:rsid w:val="00594242"/>
    <w:rsid w:val="00612307"/>
    <w:rsid w:val="007C384A"/>
    <w:rsid w:val="00910FAC"/>
    <w:rsid w:val="009B24E5"/>
    <w:rsid w:val="009E3B2E"/>
    <w:rsid w:val="00A3206F"/>
    <w:rsid w:val="00AE7AE3"/>
    <w:rsid w:val="00AF5B50"/>
    <w:rsid w:val="00B06E5F"/>
    <w:rsid w:val="00B274E8"/>
    <w:rsid w:val="00B7040D"/>
    <w:rsid w:val="00BB7229"/>
    <w:rsid w:val="00C60C3A"/>
    <w:rsid w:val="00C6358C"/>
    <w:rsid w:val="00C870BC"/>
    <w:rsid w:val="00CC43A5"/>
    <w:rsid w:val="00CF51AB"/>
    <w:rsid w:val="00D148A7"/>
    <w:rsid w:val="00D442CB"/>
    <w:rsid w:val="00DA0262"/>
    <w:rsid w:val="00DA5194"/>
    <w:rsid w:val="00DE3930"/>
    <w:rsid w:val="00E5182A"/>
    <w:rsid w:val="00E57B87"/>
    <w:rsid w:val="00EA7D52"/>
    <w:rsid w:val="00EC2C6E"/>
    <w:rsid w:val="00F22E26"/>
    <w:rsid w:val="00F46748"/>
    <w:rsid w:val="00F540A3"/>
    <w:rsid w:val="00F54C5C"/>
    <w:rsid w:val="00F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663B"/>
  <w15:docId w15:val="{C9EB6FC8-C866-4F68-8A07-D1457052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52"/>
    <w:pPr>
      <w:spacing w:before="120" w:after="0" w:line="240" w:lineRule="auto"/>
    </w:pPr>
    <w:rPr>
      <w:rFonts w:ascii="Arial" w:hAnsi="Arial" w:cs="Times New Roman"/>
      <w:sz w:val="20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22E2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22E2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customStyle="1" w:styleId="abc">
    <w:name w:val="abc"/>
    <w:basedOn w:val="Paragraphedeliste"/>
    <w:link w:val="abcCar"/>
    <w:qFormat/>
    <w:rsid w:val="00E518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hanging="360"/>
      <w:contextualSpacing w:val="0"/>
    </w:pPr>
    <w:rPr>
      <w:rFonts w:asciiTheme="minorHAnsi" w:hAnsiTheme="minorHAnsi" w:cstheme="minorBidi"/>
      <w:sz w:val="24"/>
      <w:lang w:eastAsia="en-US"/>
    </w:rPr>
  </w:style>
  <w:style w:type="character" w:customStyle="1" w:styleId="abcCar">
    <w:name w:val="abc Car"/>
    <w:basedOn w:val="Policepardfaut"/>
    <w:link w:val="abc"/>
    <w:rsid w:val="00E5182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18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7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7B87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E57B87"/>
    <w:rPr>
      <w:rFonts w:ascii="Arial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7B87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E57B87"/>
    <w:rPr>
      <w:rFonts w:ascii="Arial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DGESCO</dc:creator>
  <cp:lastModifiedBy>MAUD ROBINET</cp:lastModifiedBy>
  <cp:revision>3</cp:revision>
  <cp:lastPrinted>2018-06-07T16:30:00Z</cp:lastPrinted>
  <dcterms:created xsi:type="dcterms:W3CDTF">2019-03-26T09:16:00Z</dcterms:created>
  <dcterms:modified xsi:type="dcterms:W3CDTF">2020-06-03T08:01:00Z</dcterms:modified>
</cp:coreProperties>
</file>