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A55E7" w14:textId="642EF8DF" w:rsidR="007D3772" w:rsidRDefault="007D3772" w:rsidP="00B379CF">
      <w:pPr>
        <w:tabs>
          <w:tab w:val="left" w:pos="3684"/>
        </w:tabs>
        <w:ind w:left="1418"/>
        <w:rPr>
          <w:rFonts w:ascii="Arial Narrow" w:hAnsi="Arial Narrow"/>
        </w:rPr>
      </w:pPr>
    </w:p>
    <w:tbl>
      <w:tblPr>
        <w:tblStyle w:val="Grilledutableau1"/>
        <w:tblpPr w:leftFromText="141" w:rightFromText="141" w:vertAnchor="text" w:horzAnchor="margin" w:tblpY="-270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0"/>
        <w:gridCol w:w="6298"/>
      </w:tblGrid>
      <w:tr w:rsidR="007D3772" w:rsidRPr="007D3772" w14:paraId="414FBFE1" w14:textId="77777777" w:rsidTr="002E16BA">
        <w:tc>
          <w:tcPr>
            <w:tcW w:w="2546" w:type="dxa"/>
          </w:tcPr>
          <w:p w14:paraId="27751B5E" w14:textId="77777777" w:rsidR="007D3772" w:rsidRPr="007D3772" w:rsidRDefault="007D3772" w:rsidP="007D3772">
            <w:pPr>
              <w:tabs>
                <w:tab w:val="left" w:pos="3684"/>
              </w:tabs>
              <w:ind w:left="567"/>
              <w:rPr>
                <w:rFonts w:ascii="Marianne" w:hAnsi="Marianne"/>
                <w:b/>
                <w:bCs/>
                <w:snapToGrid w:val="0"/>
                <w:color w:val="800080"/>
                <w:sz w:val="18"/>
                <w:szCs w:val="18"/>
              </w:rPr>
            </w:pPr>
            <w:r w:rsidRPr="007D3772">
              <w:rPr>
                <w:rFonts w:ascii="Marianne" w:hAnsi="Marianne"/>
                <w:noProof/>
                <w:snapToGrid w:val="0"/>
                <w:color w:val="800080"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2B80F8B3" wp14:editId="0DD1BC54">
                  <wp:simplePos x="0" y="0"/>
                  <wp:positionH relativeFrom="column">
                    <wp:posOffset>-142377</wp:posOffset>
                  </wp:positionH>
                  <wp:positionV relativeFrom="paragraph">
                    <wp:posOffset>-15240</wp:posOffset>
                  </wp:positionV>
                  <wp:extent cx="1160890" cy="1109269"/>
                  <wp:effectExtent l="0" t="0" r="0" b="0"/>
                  <wp:wrapNone/>
                  <wp:docPr id="16" name="Image 16" descr="Macintosh HD:Users:poste2:Desktop:Charte AcadRennes20:Bloc marques AC Rennes:27_logoAC_RENNES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poste2:Desktop:Charte AcadRennes20:Bloc marques AC Rennes:27_logoAC_RENNES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391" cy="1116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3772">
              <w:rPr>
                <w:rFonts w:ascii="Marianne" w:hAnsi="Marianne"/>
                <w:b/>
                <w:bCs/>
                <w:snapToGrid w:val="0"/>
                <w:color w:val="800080"/>
                <w:sz w:val="18"/>
                <w:szCs w:val="18"/>
              </w:rPr>
              <w:tab/>
            </w:r>
          </w:p>
          <w:p w14:paraId="52A7BF70" w14:textId="77777777" w:rsidR="007D3772" w:rsidRPr="007D3772" w:rsidRDefault="007D3772" w:rsidP="007D3772">
            <w:pPr>
              <w:tabs>
                <w:tab w:val="left" w:pos="3684"/>
              </w:tabs>
              <w:ind w:left="567"/>
              <w:rPr>
                <w:rFonts w:ascii="Marianne" w:hAnsi="Marianne"/>
                <w:snapToGrid w:val="0"/>
                <w:color w:val="800080"/>
                <w:sz w:val="18"/>
                <w:szCs w:val="18"/>
              </w:rPr>
            </w:pPr>
          </w:p>
        </w:tc>
        <w:tc>
          <w:tcPr>
            <w:tcW w:w="7652" w:type="dxa"/>
          </w:tcPr>
          <w:p w14:paraId="086800CF" w14:textId="77777777" w:rsidR="007D3772" w:rsidRPr="007D3772" w:rsidRDefault="007D3772" w:rsidP="007D3772">
            <w:pPr>
              <w:tabs>
                <w:tab w:val="left" w:pos="3684"/>
              </w:tabs>
              <w:ind w:left="567"/>
              <w:rPr>
                <w:rFonts w:ascii="Marianne" w:hAnsi="Marianne"/>
                <w:b/>
                <w:snapToGrid w:val="0"/>
                <w:color w:val="000080"/>
                <w:sz w:val="18"/>
                <w:szCs w:val="18"/>
              </w:rPr>
            </w:pP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sym w:font="Wingdings" w:char="F06F"/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  </w:t>
            </w:r>
            <w:r w:rsidRPr="007D3772">
              <w:rPr>
                <w:rFonts w:ascii="Marianne" w:hAnsi="Marianne"/>
                <w:b/>
                <w:snapToGrid w:val="0"/>
                <w:color w:val="000080"/>
                <w:sz w:val="18"/>
                <w:szCs w:val="18"/>
              </w:rPr>
              <w:t>DEMANDE DE REPRISE A TEMPS COMPLET*</w:t>
            </w:r>
          </w:p>
          <w:p w14:paraId="18F3C5DD" w14:textId="77777777" w:rsidR="007D3772" w:rsidRPr="007D3772" w:rsidRDefault="007D3772" w:rsidP="007D3772">
            <w:pPr>
              <w:tabs>
                <w:tab w:val="left" w:pos="3684"/>
              </w:tabs>
              <w:ind w:left="567"/>
              <w:rPr>
                <w:rFonts w:ascii="Marianne" w:hAnsi="Marianne"/>
                <w:b/>
                <w:snapToGrid w:val="0"/>
                <w:color w:val="000080"/>
                <w:sz w:val="18"/>
                <w:szCs w:val="18"/>
              </w:rPr>
            </w:pPr>
          </w:p>
          <w:p w14:paraId="5AFA7FC2" w14:textId="77777777" w:rsidR="007D3772" w:rsidRPr="007D3772" w:rsidRDefault="007D3772" w:rsidP="007D3772">
            <w:pPr>
              <w:tabs>
                <w:tab w:val="left" w:pos="3684"/>
              </w:tabs>
              <w:ind w:left="567"/>
              <w:rPr>
                <w:rFonts w:ascii="Marianne" w:hAnsi="Marianne"/>
                <w:b/>
                <w:snapToGrid w:val="0"/>
                <w:color w:val="000080"/>
                <w:sz w:val="18"/>
                <w:szCs w:val="18"/>
              </w:rPr>
            </w:pP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sym w:font="Wingdings" w:char="F06F"/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  </w:t>
            </w:r>
            <w:r w:rsidRPr="007D3772">
              <w:rPr>
                <w:rFonts w:ascii="Marianne" w:hAnsi="Marianne"/>
                <w:b/>
                <w:snapToGrid w:val="0"/>
                <w:color w:val="000080"/>
                <w:sz w:val="18"/>
                <w:szCs w:val="18"/>
              </w:rPr>
              <w:t>DEMANDE D'AUTORISATION D'EXERCER A TEMPS PARTIEL*</w:t>
            </w:r>
          </w:p>
          <w:p w14:paraId="57041276" w14:textId="77777777" w:rsidR="007D3772" w:rsidRPr="007D3772" w:rsidRDefault="007D3772" w:rsidP="007D3772">
            <w:pPr>
              <w:tabs>
                <w:tab w:val="left" w:pos="3684"/>
              </w:tabs>
              <w:ind w:left="567"/>
              <w:rPr>
                <w:rFonts w:ascii="Marianne" w:hAnsi="Marianne"/>
                <w:b/>
                <w:snapToGrid w:val="0"/>
                <w:color w:val="FF0000"/>
                <w:sz w:val="18"/>
                <w:szCs w:val="18"/>
              </w:rPr>
            </w:pPr>
            <w:r w:rsidRPr="007D3772">
              <w:rPr>
                <w:rFonts w:ascii="Marianne" w:hAnsi="Marianne"/>
                <w:b/>
                <w:snapToGrid w:val="0"/>
                <w:color w:val="FF0000"/>
                <w:sz w:val="18"/>
                <w:szCs w:val="18"/>
              </w:rPr>
              <w:t xml:space="preserve">        </w:t>
            </w:r>
          </w:p>
          <w:p w14:paraId="524522AA" w14:textId="77777777" w:rsidR="007D3772" w:rsidRPr="007D3772" w:rsidRDefault="007D3772" w:rsidP="007D3772">
            <w:pPr>
              <w:tabs>
                <w:tab w:val="left" w:pos="3684"/>
              </w:tabs>
              <w:ind w:left="567"/>
              <w:rPr>
                <w:rFonts w:ascii="Marianne" w:hAnsi="Marianne"/>
                <w:snapToGrid w:val="0"/>
                <w:color w:val="FF0000"/>
                <w:sz w:val="18"/>
                <w:szCs w:val="18"/>
              </w:rPr>
            </w:pPr>
            <w:r w:rsidRPr="007D3772">
              <w:rPr>
                <w:rFonts w:ascii="Marianne" w:hAnsi="Marianne"/>
                <w:b/>
                <w:snapToGrid w:val="0"/>
                <w:color w:val="FF0000"/>
                <w:sz w:val="18"/>
                <w:szCs w:val="18"/>
              </w:rPr>
              <w:t xml:space="preserve">  Fiche à adresser à la DOS départementale et à la DPE pour le 29 janvier 2021</w:t>
            </w:r>
          </w:p>
        </w:tc>
      </w:tr>
    </w:tbl>
    <w:p w14:paraId="5636C2E3" w14:textId="77777777" w:rsidR="007D3772" w:rsidRPr="007D3772" w:rsidRDefault="007D3772" w:rsidP="007D3772">
      <w:pPr>
        <w:tabs>
          <w:tab w:val="left" w:pos="3684"/>
        </w:tabs>
        <w:autoSpaceDE/>
        <w:autoSpaceDN/>
        <w:ind w:left="567"/>
        <w:rPr>
          <w:rFonts w:ascii="Arial Narrow" w:eastAsia="Times" w:hAnsi="Arial Narrow" w:cs="Times New Roman"/>
          <w:b/>
          <w:snapToGrid w:val="0"/>
          <w:color w:val="000080"/>
          <w:sz w:val="28"/>
          <w:szCs w:val="28"/>
          <w:lang w:val="fr-FR" w:eastAsia="fr-FR"/>
        </w:rPr>
      </w:pPr>
    </w:p>
    <w:p w14:paraId="7D195AAA" w14:textId="77777777" w:rsidR="007D3772" w:rsidRPr="007D3772" w:rsidRDefault="007D3772" w:rsidP="007D3772">
      <w:pPr>
        <w:tabs>
          <w:tab w:val="left" w:pos="3684"/>
        </w:tabs>
        <w:autoSpaceDE/>
        <w:autoSpaceDN/>
        <w:ind w:left="567"/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4"/>
        <w:gridCol w:w="5528"/>
      </w:tblGrid>
      <w:tr w:rsidR="007D3772" w:rsidRPr="007D3772" w14:paraId="083EE2A7" w14:textId="77777777" w:rsidTr="007D3772">
        <w:tc>
          <w:tcPr>
            <w:tcW w:w="5174" w:type="dxa"/>
          </w:tcPr>
          <w:p w14:paraId="50B8345A" w14:textId="77777777" w:rsidR="007D3772" w:rsidRPr="007D3772" w:rsidRDefault="007D3772" w:rsidP="007D3772">
            <w:pPr>
              <w:keepNext/>
              <w:widowControl/>
              <w:autoSpaceDE/>
              <w:autoSpaceDN/>
              <w:ind w:left="567" w:right="-212"/>
              <w:jc w:val="center"/>
              <w:outlineLvl w:val="0"/>
              <w:rPr>
                <w:rFonts w:ascii="Marianne" w:eastAsia="Times" w:hAnsi="Marianne" w:cs="Times New Roman"/>
                <w:b/>
                <w:color w:val="800080"/>
                <w:sz w:val="18"/>
                <w:szCs w:val="18"/>
                <w:lang w:val="fr-FR" w:eastAsia="fr-FR"/>
              </w:rPr>
            </w:pPr>
            <w:r w:rsidRPr="007D3772">
              <w:rPr>
                <w:rFonts w:ascii="Marianne" w:eastAsia="Times" w:hAnsi="Marianne" w:cs="Times New Roman"/>
                <w:b/>
                <w:color w:val="800080"/>
                <w:sz w:val="18"/>
                <w:szCs w:val="18"/>
                <w:lang w:val="fr-FR" w:eastAsia="fr-FR"/>
              </w:rPr>
              <w:t xml:space="preserve">DE DROIT </w:t>
            </w:r>
          </w:p>
        </w:tc>
        <w:tc>
          <w:tcPr>
            <w:tcW w:w="5528" w:type="dxa"/>
          </w:tcPr>
          <w:p w14:paraId="45BD3FA1" w14:textId="77777777" w:rsidR="007D3772" w:rsidRPr="007D3772" w:rsidRDefault="007D3772" w:rsidP="007D3772">
            <w:pPr>
              <w:keepNext/>
              <w:widowControl/>
              <w:autoSpaceDE/>
              <w:autoSpaceDN/>
              <w:ind w:left="567" w:right="794"/>
              <w:jc w:val="center"/>
              <w:outlineLvl w:val="0"/>
              <w:rPr>
                <w:rFonts w:ascii="Marianne" w:eastAsia="Times" w:hAnsi="Marianne" w:cs="Times New Roman"/>
                <w:b/>
                <w:color w:val="0000FF"/>
                <w:sz w:val="18"/>
                <w:szCs w:val="18"/>
                <w:lang w:val="fr-FR" w:eastAsia="fr-FR"/>
              </w:rPr>
            </w:pPr>
            <w:r w:rsidRPr="007D3772">
              <w:rPr>
                <w:rFonts w:ascii="Marianne" w:eastAsia="Times" w:hAnsi="Marianne" w:cs="Times New Roman"/>
                <w:b/>
                <w:color w:val="800080"/>
                <w:sz w:val="18"/>
                <w:szCs w:val="18"/>
                <w:lang w:val="fr-FR" w:eastAsia="fr-FR"/>
              </w:rPr>
              <w:t>SUR AUTORISATION</w:t>
            </w:r>
          </w:p>
        </w:tc>
      </w:tr>
      <w:tr w:rsidR="007D3772" w:rsidRPr="007D3772" w14:paraId="5CBE36D6" w14:textId="77777777" w:rsidTr="007D3772">
        <w:tc>
          <w:tcPr>
            <w:tcW w:w="5174" w:type="dxa"/>
          </w:tcPr>
          <w:p w14:paraId="6F89C801" w14:textId="77777777" w:rsidR="007D3772" w:rsidRPr="007D3772" w:rsidRDefault="007D3772" w:rsidP="007D3772">
            <w:pPr>
              <w:keepNext/>
              <w:widowControl/>
              <w:numPr>
                <w:ilvl w:val="0"/>
                <w:numId w:val="18"/>
              </w:numPr>
              <w:autoSpaceDE/>
              <w:autoSpaceDN/>
              <w:ind w:left="567" w:right="-212"/>
              <w:outlineLvl w:val="0"/>
              <w:rPr>
                <w:rFonts w:ascii="Marianne" w:eastAsia="Times" w:hAnsi="Marianne" w:cs="Times New Roman"/>
                <w:color w:val="000000"/>
                <w:sz w:val="18"/>
                <w:szCs w:val="18"/>
                <w:lang w:val="fr-FR" w:eastAsia="fr-FR"/>
              </w:rPr>
            </w:pPr>
            <w:r w:rsidRPr="007D3772">
              <w:rPr>
                <w:rFonts w:ascii="Marianne" w:eastAsia="Times" w:hAnsi="Marianne" w:cs="Times New Roman"/>
                <w:color w:val="000000"/>
                <w:sz w:val="18"/>
                <w:szCs w:val="18"/>
                <w:lang w:val="fr-FR" w:eastAsia="fr-FR"/>
              </w:rPr>
              <w:t>1</w:t>
            </w:r>
            <w:r w:rsidRPr="007D3772">
              <w:rPr>
                <w:rFonts w:ascii="Marianne" w:eastAsia="Times" w:hAnsi="Marianne" w:cs="Times New Roman"/>
                <w:color w:val="000000"/>
                <w:sz w:val="18"/>
                <w:szCs w:val="18"/>
                <w:vertAlign w:val="superscript"/>
                <w:lang w:val="fr-FR" w:eastAsia="fr-FR"/>
              </w:rPr>
              <w:t>ère</w:t>
            </w:r>
            <w:r w:rsidRPr="007D3772">
              <w:rPr>
                <w:rFonts w:ascii="Marianne" w:eastAsia="Times" w:hAnsi="Marianne" w:cs="Times New Roman"/>
                <w:color w:val="000000"/>
                <w:sz w:val="18"/>
                <w:szCs w:val="18"/>
                <w:lang w:val="fr-FR" w:eastAsia="fr-FR"/>
              </w:rPr>
              <w:t xml:space="preserve"> demande*</w:t>
            </w:r>
          </w:p>
          <w:p w14:paraId="13CAB611" w14:textId="77777777" w:rsidR="007D3772" w:rsidRPr="007D3772" w:rsidRDefault="007D3772" w:rsidP="007D3772">
            <w:pPr>
              <w:widowControl/>
              <w:numPr>
                <w:ilvl w:val="0"/>
                <w:numId w:val="18"/>
              </w:numPr>
              <w:autoSpaceDE/>
              <w:autoSpaceDN/>
              <w:ind w:left="567" w:right="-212"/>
              <w:rPr>
                <w:rFonts w:ascii="Marianne" w:eastAsia="Times" w:hAnsi="Marianne" w:cs="Times New Roman"/>
                <w:color w:val="000000"/>
                <w:sz w:val="18"/>
                <w:szCs w:val="18"/>
                <w:lang w:val="fr-FR" w:eastAsia="fr-FR"/>
              </w:rPr>
            </w:pPr>
            <w:r w:rsidRPr="007D3772">
              <w:rPr>
                <w:rFonts w:ascii="Marianne" w:eastAsia="Times" w:hAnsi="Marianne" w:cs="Times New Roman"/>
                <w:color w:val="000000"/>
                <w:sz w:val="18"/>
                <w:szCs w:val="18"/>
                <w:lang w:val="fr-FR" w:eastAsia="fr-FR"/>
              </w:rPr>
              <w:t>Renouvellement (tacite)*</w:t>
            </w:r>
          </w:p>
          <w:p w14:paraId="62B76CA3" w14:textId="77777777" w:rsidR="007D3772" w:rsidRPr="007D3772" w:rsidRDefault="007D3772" w:rsidP="007D3772">
            <w:pPr>
              <w:widowControl/>
              <w:numPr>
                <w:ilvl w:val="0"/>
                <w:numId w:val="18"/>
              </w:numPr>
              <w:autoSpaceDE/>
              <w:autoSpaceDN/>
              <w:ind w:left="567" w:right="-212"/>
              <w:rPr>
                <w:rFonts w:ascii="Marianne" w:eastAsia="Times" w:hAnsi="Marianne" w:cs="Times New Roman"/>
                <w:color w:val="000000"/>
                <w:sz w:val="18"/>
                <w:szCs w:val="18"/>
                <w:lang w:val="fr-FR" w:eastAsia="fr-FR"/>
              </w:rPr>
            </w:pPr>
            <w:r w:rsidRPr="007D3772">
              <w:rPr>
                <w:rFonts w:ascii="Marianne" w:eastAsia="Times" w:hAnsi="Marianne" w:cs="Times New Roman"/>
                <w:color w:val="000000"/>
                <w:sz w:val="18"/>
                <w:szCs w:val="18"/>
                <w:lang w:val="fr-FR" w:eastAsia="fr-FR"/>
              </w:rPr>
              <w:t>Renouvellement au terme de 3 ans*</w:t>
            </w:r>
          </w:p>
        </w:tc>
        <w:tc>
          <w:tcPr>
            <w:tcW w:w="5528" w:type="dxa"/>
          </w:tcPr>
          <w:p w14:paraId="31CF877A" w14:textId="77777777" w:rsidR="007D3772" w:rsidRPr="007D3772" w:rsidRDefault="007D3772" w:rsidP="007D3772">
            <w:pPr>
              <w:keepNext/>
              <w:widowControl/>
              <w:numPr>
                <w:ilvl w:val="0"/>
                <w:numId w:val="18"/>
              </w:numPr>
              <w:autoSpaceDE/>
              <w:autoSpaceDN/>
              <w:ind w:left="567"/>
              <w:outlineLvl w:val="0"/>
              <w:rPr>
                <w:rFonts w:ascii="Marianne" w:eastAsia="Times" w:hAnsi="Marianne" w:cs="Times New Roman"/>
                <w:color w:val="000000"/>
                <w:sz w:val="18"/>
                <w:szCs w:val="18"/>
                <w:lang w:val="fr-FR" w:eastAsia="fr-FR"/>
              </w:rPr>
            </w:pPr>
            <w:r w:rsidRPr="007D3772">
              <w:rPr>
                <w:rFonts w:ascii="Marianne" w:eastAsia="Times" w:hAnsi="Marianne" w:cs="Times New Roman"/>
                <w:color w:val="000000"/>
                <w:sz w:val="18"/>
                <w:szCs w:val="18"/>
                <w:lang w:val="fr-FR" w:eastAsia="fr-FR"/>
              </w:rPr>
              <w:t>1</w:t>
            </w:r>
            <w:r w:rsidRPr="007D3772">
              <w:rPr>
                <w:rFonts w:ascii="Marianne" w:eastAsia="Times" w:hAnsi="Marianne" w:cs="Times New Roman"/>
                <w:color w:val="000000"/>
                <w:sz w:val="18"/>
                <w:szCs w:val="18"/>
                <w:vertAlign w:val="superscript"/>
                <w:lang w:val="fr-FR" w:eastAsia="fr-FR"/>
              </w:rPr>
              <w:t>ère</w:t>
            </w:r>
            <w:r w:rsidRPr="007D3772">
              <w:rPr>
                <w:rFonts w:ascii="Marianne" w:eastAsia="Times" w:hAnsi="Marianne" w:cs="Times New Roman"/>
                <w:color w:val="000000"/>
                <w:sz w:val="18"/>
                <w:szCs w:val="18"/>
                <w:lang w:val="fr-FR" w:eastAsia="fr-FR"/>
              </w:rPr>
              <w:t xml:space="preserve"> demande*</w:t>
            </w:r>
          </w:p>
          <w:p w14:paraId="018D1A22" w14:textId="77777777" w:rsidR="007D3772" w:rsidRPr="007D3772" w:rsidRDefault="007D3772" w:rsidP="007D3772">
            <w:pPr>
              <w:widowControl/>
              <w:numPr>
                <w:ilvl w:val="0"/>
                <w:numId w:val="18"/>
              </w:numPr>
              <w:autoSpaceDE/>
              <w:autoSpaceDN/>
              <w:ind w:left="567"/>
              <w:rPr>
                <w:rFonts w:ascii="Marianne" w:eastAsia="Times" w:hAnsi="Marianne" w:cs="Times New Roman"/>
                <w:color w:val="000000"/>
                <w:sz w:val="18"/>
                <w:szCs w:val="18"/>
                <w:lang w:val="fr-FR" w:eastAsia="fr-FR"/>
              </w:rPr>
            </w:pPr>
            <w:r w:rsidRPr="007D3772">
              <w:rPr>
                <w:rFonts w:ascii="Marianne" w:eastAsia="Times" w:hAnsi="Marianne" w:cs="Times New Roman"/>
                <w:color w:val="000000"/>
                <w:sz w:val="18"/>
                <w:szCs w:val="18"/>
                <w:lang w:val="fr-FR" w:eastAsia="fr-FR"/>
              </w:rPr>
              <w:t>Renouvellement (tacite)*</w:t>
            </w:r>
          </w:p>
          <w:p w14:paraId="1D30306B" w14:textId="77777777" w:rsidR="007D3772" w:rsidRPr="007D3772" w:rsidRDefault="007D3772" w:rsidP="007D3772">
            <w:pPr>
              <w:widowControl/>
              <w:numPr>
                <w:ilvl w:val="0"/>
                <w:numId w:val="18"/>
              </w:numPr>
              <w:autoSpaceDE/>
              <w:autoSpaceDN/>
              <w:ind w:left="567"/>
              <w:rPr>
                <w:rFonts w:ascii="Marianne" w:eastAsia="Times" w:hAnsi="Marianne" w:cs="Times New Roman"/>
                <w:b/>
                <w:color w:val="000000"/>
                <w:sz w:val="18"/>
                <w:szCs w:val="18"/>
                <w:lang w:val="fr-FR" w:eastAsia="fr-FR"/>
              </w:rPr>
            </w:pPr>
            <w:r w:rsidRPr="007D3772">
              <w:rPr>
                <w:rFonts w:ascii="Marianne" w:eastAsia="Times" w:hAnsi="Marianne" w:cs="Times New Roman"/>
                <w:color w:val="000000"/>
                <w:sz w:val="18"/>
                <w:szCs w:val="18"/>
                <w:lang w:val="fr-FR" w:eastAsia="fr-FR"/>
              </w:rPr>
              <w:t>Renouvellement au terme de 3 ans*</w:t>
            </w:r>
          </w:p>
        </w:tc>
      </w:tr>
    </w:tbl>
    <w:p w14:paraId="084A9D67" w14:textId="77777777" w:rsidR="007D3772" w:rsidRPr="007D3772" w:rsidRDefault="007D3772" w:rsidP="007D3772">
      <w:pPr>
        <w:tabs>
          <w:tab w:val="left" w:pos="3684"/>
        </w:tabs>
        <w:autoSpaceDE/>
        <w:autoSpaceDN/>
        <w:ind w:left="567"/>
        <w:rPr>
          <w:rFonts w:ascii="Marianne" w:eastAsia="Times New Roman" w:hAnsi="Marianne" w:cs="Times New Roman"/>
          <w:snapToGrid w:val="0"/>
          <w:color w:val="000000"/>
          <w:sz w:val="18"/>
          <w:szCs w:val="18"/>
          <w:lang w:val="fr-FR" w:eastAsia="fr-FR"/>
        </w:rPr>
      </w:pPr>
      <w:r w:rsidRPr="007D3772">
        <w:rPr>
          <w:rFonts w:ascii="Marianne" w:eastAsia="Times New Roman" w:hAnsi="Marianne" w:cs="Times New Roman"/>
          <w:snapToGrid w:val="0"/>
          <w:color w:val="000000"/>
          <w:sz w:val="18"/>
          <w:szCs w:val="18"/>
          <w:lang w:val="fr-FR" w:eastAsia="fr-FR"/>
        </w:rPr>
        <w:tab/>
      </w:r>
      <w:r w:rsidRPr="007D3772">
        <w:rPr>
          <w:rFonts w:ascii="Marianne" w:eastAsia="Times New Roman" w:hAnsi="Marianne" w:cs="Times New Roman"/>
          <w:snapToGrid w:val="0"/>
          <w:color w:val="000000"/>
          <w:sz w:val="18"/>
          <w:szCs w:val="18"/>
          <w:lang w:val="fr-FR" w:eastAsia="fr-FR"/>
        </w:rPr>
        <w:tab/>
      </w:r>
    </w:p>
    <w:p w14:paraId="3185388F" w14:textId="77777777" w:rsidR="007D3772" w:rsidRPr="007D3772" w:rsidRDefault="007D3772" w:rsidP="007D3772">
      <w:pPr>
        <w:widowControl/>
        <w:autoSpaceDE/>
        <w:autoSpaceDN/>
        <w:spacing w:after="120"/>
        <w:rPr>
          <w:rFonts w:ascii="Marianne" w:eastAsia="Times" w:hAnsi="Marianne" w:cs="Times New Roman"/>
          <w:b/>
          <w:i/>
          <w:snapToGrid w:val="0"/>
          <w:color w:val="403152"/>
          <w:sz w:val="18"/>
          <w:szCs w:val="18"/>
          <w:lang w:val="fr-FR" w:eastAsia="fr-FR"/>
        </w:rPr>
      </w:pPr>
      <w:r w:rsidRPr="007D3772">
        <w:rPr>
          <w:rFonts w:ascii="Marianne" w:eastAsia="Times" w:hAnsi="Marianne" w:cs="Times New Roman"/>
          <w:b/>
          <w:i/>
          <w:color w:val="403152"/>
          <w:sz w:val="18"/>
          <w:szCs w:val="18"/>
          <w:lang w:val="fr-FR" w:eastAsia="fr-FR"/>
        </w:rPr>
        <w:t>* Cochez la case concernée</w:t>
      </w:r>
    </w:p>
    <w:p w14:paraId="5ED78C01" w14:textId="77777777" w:rsidR="007D3772" w:rsidRPr="007D3772" w:rsidRDefault="007D3772" w:rsidP="007D3772">
      <w:pPr>
        <w:widowControl/>
        <w:autoSpaceDE/>
        <w:autoSpaceDN/>
        <w:spacing w:after="120"/>
        <w:rPr>
          <w:rFonts w:ascii="Marianne" w:eastAsia="Times" w:hAnsi="Marianne" w:cs="Times New Roman"/>
          <w:snapToGrid w:val="0"/>
          <w:sz w:val="18"/>
          <w:szCs w:val="18"/>
          <w:lang w:val="fr-FR" w:eastAsia="fr-FR"/>
        </w:rPr>
      </w:pPr>
      <w:r w:rsidRPr="007D3772">
        <w:rPr>
          <w:rFonts w:ascii="Marianne" w:eastAsia="Times" w:hAnsi="Marianne" w:cs="Times New Roman"/>
          <w:b/>
          <w:snapToGrid w:val="0"/>
          <w:color w:val="0000FF"/>
          <w:sz w:val="18"/>
          <w:szCs w:val="18"/>
          <w:lang w:val="fr-FR" w:eastAsia="fr-FR"/>
        </w:rPr>
        <w:t>Je soussigné (e)</w:t>
      </w:r>
      <w:r w:rsidRPr="007D3772">
        <w:rPr>
          <w:rFonts w:ascii="Calibri" w:eastAsia="Times" w:hAnsi="Calibri" w:cs="Calibri"/>
          <w:b/>
          <w:snapToGrid w:val="0"/>
          <w:color w:val="0000FF"/>
          <w:sz w:val="18"/>
          <w:szCs w:val="18"/>
          <w:lang w:val="fr-FR" w:eastAsia="fr-FR"/>
        </w:rPr>
        <w:t> </w:t>
      </w:r>
      <w:r w:rsidRPr="007D3772">
        <w:rPr>
          <w:rFonts w:ascii="Marianne" w:eastAsia="Times" w:hAnsi="Marianne" w:cs="Times New Roman"/>
          <w:b/>
          <w:snapToGrid w:val="0"/>
          <w:color w:val="0000FF"/>
          <w:sz w:val="18"/>
          <w:szCs w:val="18"/>
          <w:lang w:val="fr-FR" w:eastAsia="fr-FR"/>
        </w:rPr>
        <w:t>:</w:t>
      </w:r>
      <w:r w:rsidRPr="007D3772">
        <w:rPr>
          <w:rFonts w:ascii="Marianne" w:eastAsia="Times" w:hAnsi="Marianne" w:cs="Times New Roman"/>
          <w:snapToGrid w:val="0"/>
          <w:color w:val="0000FF"/>
          <w:sz w:val="18"/>
          <w:szCs w:val="18"/>
          <w:lang w:val="fr-FR" w:eastAsia="fr-FR"/>
        </w:rPr>
        <w:t xml:space="preserve"> </w:t>
      </w:r>
      <w:r w:rsidRPr="007D3772">
        <w:rPr>
          <w:rFonts w:ascii="Marianne" w:eastAsia="Times" w:hAnsi="Marianne" w:cs="Times New Roman"/>
          <w:snapToGrid w:val="0"/>
          <w:sz w:val="18"/>
          <w:szCs w:val="18"/>
          <w:lang w:val="fr-FR" w:eastAsia="fr-FR"/>
        </w:rPr>
        <w:t>________________________________________________________________________</w:t>
      </w:r>
    </w:p>
    <w:p w14:paraId="0E22FC33" w14:textId="77777777" w:rsidR="007D3772" w:rsidRPr="007D3772" w:rsidRDefault="007D3772" w:rsidP="007D3772">
      <w:pPr>
        <w:widowControl/>
        <w:autoSpaceDE/>
        <w:autoSpaceDN/>
        <w:spacing w:after="120"/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</w:pPr>
      <w:r w:rsidRPr="007D3772">
        <w:rPr>
          <w:rFonts w:ascii="Marianne" w:eastAsia="Times" w:hAnsi="Marianne" w:cs="Times New Roman"/>
          <w:b/>
          <w:color w:val="0000FF"/>
          <w:sz w:val="18"/>
          <w:szCs w:val="18"/>
          <w:lang w:val="fr-FR" w:eastAsia="fr-FR"/>
        </w:rPr>
        <w:t>corps</w:t>
      </w:r>
      <w:r w:rsidRPr="007D3772">
        <w:rPr>
          <w:rFonts w:ascii="Marianne" w:eastAsia="Times" w:hAnsi="Marianne" w:cs="Times New Roman"/>
          <w:b/>
          <w:snapToGrid w:val="0"/>
          <w:color w:val="000000"/>
          <w:sz w:val="18"/>
          <w:szCs w:val="18"/>
          <w:lang w:val="fr-FR" w:eastAsia="fr-FR"/>
        </w:rPr>
        <w:t>*</w:t>
      </w:r>
      <w:r w:rsidRPr="007D3772">
        <w:rPr>
          <w:rFonts w:ascii="Calibri" w:eastAsia="Times" w:hAnsi="Calibri" w:cs="Calibri"/>
          <w:color w:val="000000"/>
          <w:sz w:val="18"/>
          <w:szCs w:val="18"/>
          <w:lang w:val="fr-FR" w:eastAsia="fr-FR"/>
        </w:rPr>
        <w:t> </w:t>
      </w:r>
      <w:r w:rsidRPr="007D3772">
        <w:rPr>
          <w:rFonts w:ascii="Marianne" w:eastAsia="Times" w:hAnsi="Marianne" w:cs="Times New Roman"/>
          <w:color w:val="000000"/>
          <w:sz w:val="18"/>
          <w:szCs w:val="18"/>
          <w:lang w:val="fr-FR" w:eastAsia="fr-FR"/>
        </w:rPr>
        <w:t xml:space="preserve">: </w:t>
      </w:r>
      <w:r w:rsidRPr="007D3772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sym w:font="Wingdings" w:char="F06F"/>
      </w:r>
      <w:r w:rsidRPr="007D3772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t xml:space="preserve">Agrégés    </w:t>
      </w:r>
      <w:r w:rsidRPr="007D3772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sym w:font="Wingdings" w:char="F06F"/>
      </w:r>
      <w:r w:rsidRPr="007D3772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t xml:space="preserve">Certifiés    </w:t>
      </w:r>
      <w:r w:rsidRPr="007D3772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sym w:font="Wingdings" w:char="F06F"/>
      </w:r>
      <w:r w:rsidRPr="007D3772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t xml:space="preserve">P EPS    </w:t>
      </w:r>
      <w:r w:rsidRPr="007D3772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sym w:font="Wingdings" w:char="F06F"/>
      </w:r>
      <w:r w:rsidRPr="007D3772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t xml:space="preserve">Ce EPS    </w:t>
      </w:r>
      <w:r w:rsidRPr="007D3772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sym w:font="Wingdings" w:char="F06F"/>
      </w:r>
      <w:r w:rsidRPr="007D3772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t xml:space="preserve">PLP    </w:t>
      </w:r>
      <w:r w:rsidRPr="007D3772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sym w:font="Wingdings" w:char="F06F"/>
      </w:r>
      <w:r w:rsidRPr="007D3772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t xml:space="preserve">AE    </w:t>
      </w:r>
      <w:r w:rsidRPr="007D3772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sym w:font="Wingdings" w:char="F06F"/>
      </w:r>
      <w:r w:rsidRPr="007D3772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t xml:space="preserve">PEGC    </w:t>
      </w:r>
      <w:r w:rsidRPr="007D3772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sym w:font="Wingdings" w:char="F06F"/>
      </w:r>
      <w:r w:rsidRPr="007D3772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t xml:space="preserve">CPE    </w:t>
      </w:r>
      <w:r w:rsidRPr="007D3772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sym w:font="Wingdings" w:char="F06F"/>
      </w:r>
      <w:r w:rsidRPr="007D3772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t xml:space="preserve">PSYEN EDCO    </w:t>
      </w:r>
      <w:r w:rsidRPr="007D3772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sym w:font="Wingdings" w:char="F06F"/>
      </w:r>
      <w:r w:rsidRPr="007D3772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t xml:space="preserve">DDFPT   </w:t>
      </w:r>
    </w:p>
    <w:p w14:paraId="6F31F156" w14:textId="77777777" w:rsidR="007D3772" w:rsidRPr="007D3772" w:rsidRDefault="007D3772" w:rsidP="007D3772">
      <w:pPr>
        <w:widowControl/>
        <w:autoSpaceDE/>
        <w:autoSpaceDN/>
        <w:spacing w:after="120"/>
        <w:rPr>
          <w:rFonts w:ascii="Marianne" w:eastAsia="Times" w:hAnsi="Marianne" w:cs="Times New Roman"/>
          <w:color w:val="000000"/>
          <w:sz w:val="18"/>
          <w:szCs w:val="18"/>
          <w:lang w:val="fr-FR" w:eastAsia="fr-FR"/>
        </w:rPr>
      </w:pPr>
      <w:r w:rsidRPr="007D3772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t xml:space="preserve"> </w:t>
      </w:r>
      <w:r w:rsidRPr="007D3772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sym w:font="Wingdings" w:char="F06F"/>
      </w:r>
      <w:r w:rsidRPr="007D3772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t xml:space="preserve"> agent non titulaire MAGE   </w:t>
      </w:r>
      <w:r w:rsidRPr="007D3772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sym w:font="Wingdings" w:char="F06F"/>
      </w:r>
      <w:r w:rsidRPr="007D3772">
        <w:rPr>
          <w:rFonts w:ascii="Marianne" w:eastAsia="Times" w:hAnsi="Marianne" w:cs="Times New Roman"/>
          <w:snapToGrid w:val="0"/>
          <w:color w:val="000000"/>
          <w:sz w:val="18"/>
          <w:szCs w:val="18"/>
          <w:lang w:val="fr-FR" w:eastAsia="fr-FR"/>
        </w:rPr>
        <w:t xml:space="preserve"> agent non titulaire (agent contractuel en CDI uniquement)</w:t>
      </w:r>
    </w:p>
    <w:p w14:paraId="6A047503" w14:textId="201A4BFB" w:rsidR="007D3772" w:rsidRPr="007D3772" w:rsidRDefault="007D3772" w:rsidP="007D3772">
      <w:pPr>
        <w:widowControl/>
        <w:autoSpaceDE/>
        <w:autoSpaceDN/>
        <w:spacing w:after="120"/>
        <w:rPr>
          <w:rFonts w:ascii="Marianne" w:eastAsia="Times" w:hAnsi="Marianne" w:cs="Times New Roman"/>
          <w:color w:val="000000"/>
          <w:sz w:val="18"/>
          <w:szCs w:val="18"/>
          <w:lang w:val="fr-FR" w:eastAsia="fr-FR"/>
        </w:rPr>
      </w:pPr>
      <w:r w:rsidRPr="007D3772">
        <w:rPr>
          <w:rFonts w:ascii="Marianne" w:eastAsia="Times" w:hAnsi="Marianne" w:cs="Times New Roman"/>
          <w:b/>
          <w:color w:val="0000FF"/>
          <w:sz w:val="18"/>
          <w:szCs w:val="18"/>
          <w:lang w:val="fr-FR" w:eastAsia="fr-FR"/>
        </w:rPr>
        <w:t>discipline enseignée</w:t>
      </w:r>
      <w:r w:rsidRPr="007D3772">
        <w:rPr>
          <w:rFonts w:ascii="Calibri" w:eastAsia="Times" w:hAnsi="Calibri" w:cs="Calibri"/>
          <w:b/>
          <w:color w:val="0000FF"/>
          <w:sz w:val="18"/>
          <w:szCs w:val="18"/>
          <w:lang w:val="fr-FR" w:eastAsia="fr-FR"/>
        </w:rPr>
        <w:t> </w:t>
      </w:r>
      <w:r w:rsidRPr="007D3772">
        <w:rPr>
          <w:rFonts w:ascii="Marianne" w:eastAsia="Times" w:hAnsi="Marianne" w:cs="Times New Roman"/>
          <w:b/>
          <w:color w:val="0000FF"/>
          <w:sz w:val="18"/>
          <w:szCs w:val="18"/>
          <w:lang w:val="fr-FR" w:eastAsia="fr-FR"/>
        </w:rPr>
        <w:t>:</w:t>
      </w:r>
      <w:r w:rsidRPr="007D3772">
        <w:rPr>
          <w:rFonts w:ascii="Marianne" w:eastAsia="Times" w:hAnsi="Marianne" w:cs="Times New Roman"/>
          <w:color w:val="000000"/>
          <w:sz w:val="18"/>
          <w:szCs w:val="18"/>
          <w:lang w:val="fr-FR" w:eastAsia="fr-FR"/>
        </w:rPr>
        <w:t xml:space="preserve"> __________________________________________________________________________________</w:t>
      </w:r>
    </w:p>
    <w:p w14:paraId="4809EF32" w14:textId="77777777" w:rsidR="007D3772" w:rsidRPr="007D3772" w:rsidRDefault="007D3772" w:rsidP="007D3772">
      <w:pPr>
        <w:widowControl/>
        <w:autoSpaceDE/>
        <w:autoSpaceDN/>
        <w:spacing w:after="120"/>
        <w:ind w:firstLine="708"/>
        <w:rPr>
          <w:rFonts w:ascii="Marianne" w:eastAsia="Times" w:hAnsi="Marianne" w:cs="Times New Roman"/>
          <w:b/>
          <w:color w:val="0000FF"/>
          <w:sz w:val="18"/>
          <w:szCs w:val="18"/>
          <w:lang w:val="fr-FR" w:eastAsia="fr-FR"/>
        </w:rPr>
      </w:pPr>
      <w:r w:rsidRPr="007D3772">
        <w:rPr>
          <w:rFonts w:ascii="Marianne" w:eastAsia="Times" w:hAnsi="Marianne" w:cs="Times New Roman"/>
          <w:b/>
          <w:color w:val="0000FF"/>
          <w:sz w:val="18"/>
          <w:szCs w:val="18"/>
          <w:lang w:val="fr-FR" w:eastAsia="fr-FR"/>
        </w:rPr>
        <w:t>Etablissement d’affectation</w:t>
      </w:r>
      <w:r w:rsidRPr="007D3772">
        <w:rPr>
          <w:rFonts w:ascii="Calibri" w:eastAsia="Times" w:hAnsi="Calibri" w:cs="Calibri"/>
          <w:b/>
          <w:color w:val="0000FF"/>
          <w:sz w:val="18"/>
          <w:szCs w:val="18"/>
          <w:lang w:val="fr-FR" w:eastAsia="fr-FR"/>
        </w:rPr>
        <w:t> </w:t>
      </w:r>
      <w:r w:rsidRPr="007D3772">
        <w:rPr>
          <w:rFonts w:ascii="Marianne" w:eastAsia="Times" w:hAnsi="Marianne" w:cs="Times New Roman"/>
          <w:b/>
          <w:color w:val="0000FF"/>
          <w:sz w:val="18"/>
          <w:szCs w:val="18"/>
          <w:lang w:val="fr-FR" w:eastAsia="fr-FR"/>
        </w:rPr>
        <w:t>en 2020-2021</w:t>
      </w:r>
      <w:r w:rsidRPr="007D3772">
        <w:rPr>
          <w:rFonts w:ascii="Calibri" w:eastAsia="Times" w:hAnsi="Calibri" w:cs="Calibri"/>
          <w:b/>
          <w:color w:val="0000FF"/>
          <w:sz w:val="18"/>
          <w:szCs w:val="18"/>
          <w:lang w:val="fr-FR" w:eastAsia="fr-FR"/>
        </w:rPr>
        <w:t> </w:t>
      </w:r>
      <w:r w:rsidRPr="007D3772">
        <w:rPr>
          <w:rFonts w:ascii="Marianne" w:eastAsia="Times" w:hAnsi="Marianne" w:cs="Times New Roman"/>
          <w:b/>
          <w:color w:val="0000FF"/>
          <w:sz w:val="18"/>
          <w:szCs w:val="18"/>
          <w:lang w:val="fr-FR" w:eastAsia="fr-FR"/>
        </w:rPr>
        <w:t xml:space="preserve">: </w:t>
      </w:r>
      <w:r w:rsidRPr="007D3772">
        <w:rPr>
          <w:rFonts w:ascii="Marianne" w:eastAsia="Times" w:hAnsi="Marianne" w:cs="Times New Roman"/>
          <w:i/>
          <w:iCs/>
          <w:sz w:val="18"/>
          <w:szCs w:val="18"/>
          <w:lang w:val="fr-FR" w:eastAsia="fr-FR"/>
        </w:rPr>
        <w:t>(TZR – MAGE et CTEN en CDI</w:t>
      </w:r>
      <w:r w:rsidRPr="007D3772">
        <w:rPr>
          <w:rFonts w:ascii="Calibri" w:eastAsia="Times" w:hAnsi="Calibri" w:cs="Calibri"/>
          <w:i/>
          <w:iCs/>
          <w:sz w:val="18"/>
          <w:szCs w:val="18"/>
          <w:lang w:val="fr-FR" w:eastAsia="fr-FR"/>
        </w:rPr>
        <w:t> </w:t>
      </w:r>
      <w:r w:rsidRPr="007D3772">
        <w:rPr>
          <w:rFonts w:ascii="Marianne" w:eastAsia="Times" w:hAnsi="Marianne" w:cs="Times New Roman"/>
          <w:i/>
          <w:iCs/>
          <w:sz w:val="18"/>
          <w:szCs w:val="18"/>
          <w:lang w:val="fr-FR" w:eastAsia="fr-FR"/>
        </w:rPr>
        <w:t>: indiquer l’établissement de rattachement)</w:t>
      </w:r>
    </w:p>
    <w:p w14:paraId="402A3BB6" w14:textId="5F17740A" w:rsidR="007D3772" w:rsidRPr="007D3772" w:rsidRDefault="007D3772" w:rsidP="007D3772">
      <w:pPr>
        <w:widowControl/>
        <w:autoSpaceDE/>
        <w:autoSpaceDN/>
        <w:spacing w:after="120"/>
        <w:ind w:firstLine="708"/>
        <w:rPr>
          <w:rFonts w:ascii="Marianne" w:eastAsia="Times" w:hAnsi="Marianne" w:cs="Times New Roman"/>
          <w:color w:val="0000FF"/>
          <w:sz w:val="18"/>
          <w:szCs w:val="18"/>
          <w:lang w:val="fr-FR" w:eastAsia="fr-FR"/>
        </w:rPr>
      </w:pPr>
      <w:r w:rsidRPr="007D3772">
        <w:rPr>
          <w:rFonts w:ascii="Marianne" w:eastAsia="Times" w:hAnsi="Marianne" w:cs="Times New Roman"/>
          <w:color w:val="000000"/>
          <w:sz w:val="18"/>
          <w:szCs w:val="18"/>
          <w:lang w:val="fr-FR" w:eastAsia="fr-FR"/>
        </w:rPr>
        <w:t>à titre définitif</w:t>
      </w:r>
      <w:r w:rsidRPr="007D3772">
        <w:rPr>
          <w:rFonts w:ascii="Calibri" w:eastAsia="Times" w:hAnsi="Calibri" w:cs="Calibri"/>
          <w:color w:val="000000"/>
          <w:sz w:val="18"/>
          <w:szCs w:val="18"/>
          <w:lang w:val="fr-FR" w:eastAsia="fr-FR"/>
        </w:rPr>
        <w:t> </w:t>
      </w:r>
      <w:r w:rsidRPr="007D3772">
        <w:rPr>
          <w:rFonts w:ascii="Marianne" w:eastAsia="Times" w:hAnsi="Marianne" w:cs="Times New Roman"/>
          <w:color w:val="000000"/>
          <w:sz w:val="18"/>
          <w:szCs w:val="18"/>
          <w:lang w:val="fr-FR" w:eastAsia="fr-FR"/>
        </w:rPr>
        <w:t>:</w:t>
      </w:r>
      <w:r w:rsidRPr="007D3772">
        <w:rPr>
          <w:rFonts w:ascii="Calibri" w:eastAsia="Times" w:hAnsi="Calibri" w:cs="Calibri"/>
          <w:color w:val="000000"/>
          <w:sz w:val="18"/>
          <w:szCs w:val="18"/>
          <w:lang w:val="fr-FR" w:eastAsia="fr-FR"/>
        </w:rPr>
        <w:t> </w:t>
      </w:r>
      <w:r w:rsidRPr="007D3772">
        <w:rPr>
          <w:rFonts w:ascii="Marianne" w:eastAsia="Times" w:hAnsi="Marianne" w:cs="Times New Roman"/>
          <w:color w:val="000000"/>
          <w:sz w:val="18"/>
          <w:szCs w:val="18"/>
          <w:lang w:val="fr-FR" w:eastAsia="fr-FR"/>
        </w:rPr>
        <w:t>_______________________________________________________________________________</w:t>
      </w:r>
    </w:p>
    <w:p w14:paraId="2F419A32" w14:textId="0509045D" w:rsidR="007D3772" w:rsidRPr="007D3772" w:rsidRDefault="007D3772" w:rsidP="007D3772">
      <w:pPr>
        <w:widowControl/>
        <w:autoSpaceDE/>
        <w:autoSpaceDN/>
        <w:spacing w:after="120"/>
        <w:ind w:firstLine="708"/>
        <w:rPr>
          <w:rFonts w:ascii="Marianne" w:eastAsia="Times" w:hAnsi="Marianne" w:cs="Times New Roman"/>
          <w:color w:val="000000"/>
          <w:sz w:val="18"/>
          <w:szCs w:val="18"/>
          <w:lang w:val="fr-FR" w:eastAsia="fr-FR"/>
        </w:rPr>
      </w:pPr>
      <w:r w:rsidRPr="007D3772">
        <w:rPr>
          <w:rFonts w:ascii="Marianne" w:eastAsia="Times" w:hAnsi="Marianne" w:cs="Times New Roman"/>
          <w:color w:val="000000"/>
          <w:sz w:val="18"/>
          <w:szCs w:val="18"/>
          <w:lang w:val="fr-FR" w:eastAsia="fr-FR"/>
        </w:rPr>
        <w:t>TZR – MAGE – CTEN CDI</w:t>
      </w:r>
      <w:r w:rsidRPr="007D3772">
        <w:rPr>
          <w:rFonts w:ascii="Calibri" w:eastAsia="Times" w:hAnsi="Calibri" w:cs="Calibri"/>
          <w:color w:val="000000"/>
          <w:sz w:val="18"/>
          <w:szCs w:val="18"/>
          <w:lang w:val="fr-FR" w:eastAsia="fr-FR"/>
        </w:rPr>
        <w:t> </w:t>
      </w:r>
      <w:r w:rsidRPr="007D3772">
        <w:rPr>
          <w:rFonts w:ascii="Marianne" w:eastAsia="Times" w:hAnsi="Marianne" w:cs="Times New Roman"/>
          <w:color w:val="000000"/>
          <w:sz w:val="18"/>
          <w:szCs w:val="18"/>
          <w:lang w:val="fr-FR" w:eastAsia="fr-FR"/>
        </w:rPr>
        <w:t>: ______________________________________________________________________</w:t>
      </w:r>
    </w:p>
    <w:p w14:paraId="02C54B48" w14:textId="77777777" w:rsidR="007D3772" w:rsidRPr="007D3772" w:rsidRDefault="007D3772" w:rsidP="007D3772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autoSpaceDE/>
        <w:autoSpaceDN/>
        <w:ind w:right="226"/>
        <w:jc w:val="both"/>
        <w:rPr>
          <w:rFonts w:ascii="Marianne" w:eastAsia="Times" w:hAnsi="Marianne" w:cs="Times New Roman"/>
          <w:b/>
          <w:snapToGrid w:val="0"/>
          <w:color w:val="0000FF"/>
          <w:sz w:val="18"/>
          <w:szCs w:val="18"/>
          <w:lang w:val="fr-FR" w:eastAsia="fr-FR"/>
        </w:rPr>
      </w:pPr>
    </w:p>
    <w:p w14:paraId="65E5B7D6" w14:textId="40C7443E" w:rsidR="007D3772" w:rsidRPr="007D3772" w:rsidRDefault="007D3772" w:rsidP="007D3772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autoSpaceDE/>
        <w:autoSpaceDN/>
        <w:ind w:right="226"/>
        <w:jc w:val="both"/>
        <w:rPr>
          <w:rFonts w:ascii="Marianne" w:eastAsia="Times" w:hAnsi="Marianne" w:cs="Times New Roman"/>
          <w:b/>
          <w:snapToGrid w:val="0"/>
          <w:color w:val="0000FF"/>
          <w:sz w:val="18"/>
          <w:szCs w:val="18"/>
          <w:lang w:val="fr-FR" w:eastAsia="fr-FR"/>
        </w:rPr>
      </w:pPr>
      <w:r w:rsidRPr="007D3772">
        <w:rPr>
          <w:rFonts w:ascii="Marianne" w:eastAsia="Times" w:hAnsi="Marianne" w:cs="Times New Roman"/>
          <w:b/>
          <w:snapToGrid w:val="0"/>
          <w:color w:val="0000FF"/>
          <w:sz w:val="18"/>
          <w:szCs w:val="18"/>
          <w:lang w:val="fr-FR" w:eastAsia="fr-FR"/>
        </w:rPr>
        <w:t xml:space="preserve">Souhaite pour l’année scolaire </w:t>
      </w:r>
      <w:r>
        <w:rPr>
          <w:rFonts w:ascii="Marianne" w:eastAsia="Times" w:hAnsi="Marianne" w:cs="Times New Roman"/>
          <w:b/>
          <w:snapToGrid w:val="0"/>
          <w:color w:val="0000FF"/>
          <w:sz w:val="18"/>
          <w:szCs w:val="18"/>
          <w:lang w:val="fr-FR" w:eastAsia="fr-FR"/>
        </w:rPr>
        <w:t>2021</w:t>
      </w:r>
      <w:r w:rsidRPr="007D3772">
        <w:rPr>
          <w:rFonts w:ascii="Marianne" w:eastAsia="Times" w:hAnsi="Marianne" w:cs="Times New Roman"/>
          <w:b/>
          <w:snapToGrid w:val="0"/>
          <w:color w:val="0000FF"/>
          <w:sz w:val="18"/>
          <w:szCs w:val="18"/>
          <w:lang w:val="fr-FR" w:eastAsia="fr-FR"/>
        </w:rPr>
        <w:t>/</w:t>
      </w:r>
      <w:r>
        <w:rPr>
          <w:rFonts w:ascii="Marianne" w:eastAsia="Times" w:hAnsi="Marianne" w:cs="Times New Roman"/>
          <w:b/>
          <w:snapToGrid w:val="0"/>
          <w:color w:val="0000FF"/>
          <w:sz w:val="18"/>
          <w:szCs w:val="18"/>
          <w:lang w:val="fr-FR" w:eastAsia="fr-FR"/>
        </w:rPr>
        <w:t>2022</w:t>
      </w:r>
      <w:r w:rsidRPr="007D3772">
        <w:rPr>
          <w:rFonts w:ascii="Calibri" w:eastAsia="Times" w:hAnsi="Calibri" w:cs="Calibri"/>
          <w:b/>
          <w:snapToGrid w:val="0"/>
          <w:color w:val="0000FF"/>
          <w:sz w:val="18"/>
          <w:szCs w:val="18"/>
          <w:lang w:val="fr-FR" w:eastAsia="fr-FR"/>
        </w:rPr>
        <w:t> </w:t>
      </w:r>
      <w:r w:rsidRPr="007D3772">
        <w:rPr>
          <w:rFonts w:ascii="Marianne" w:eastAsia="Times" w:hAnsi="Marianne" w:cs="Times New Roman"/>
          <w:b/>
          <w:snapToGrid w:val="0"/>
          <w:color w:val="0000FF"/>
          <w:sz w:val="18"/>
          <w:szCs w:val="18"/>
          <w:lang w:val="fr-FR" w:eastAsia="fr-FR"/>
        </w:rPr>
        <w:t>:</w:t>
      </w:r>
    </w:p>
    <w:tbl>
      <w:tblPr>
        <w:tblStyle w:val="Grilledutableau1"/>
        <w:tblW w:w="0" w:type="auto"/>
        <w:tblInd w:w="108" w:type="dxa"/>
        <w:tblLook w:val="04A0" w:firstRow="1" w:lastRow="0" w:firstColumn="1" w:lastColumn="0" w:noHBand="0" w:noVBand="1"/>
      </w:tblPr>
      <w:tblGrid>
        <w:gridCol w:w="9864"/>
      </w:tblGrid>
      <w:tr w:rsidR="007D3772" w:rsidRPr="007D3772" w14:paraId="6B43A1C5" w14:textId="77777777" w:rsidTr="007D3772">
        <w:tc>
          <w:tcPr>
            <w:tcW w:w="10090" w:type="dxa"/>
          </w:tcPr>
          <w:p w14:paraId="38CA6CCE" w14:textId="77777777" w:rsidR="007D3772" w:rsidRPr="007D3772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14:paraId="48BCE012" w14:textId="77777777" w:rsidR="007D3772" w:rsidRPr="007D3772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</w:pP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>Reprendre l’exercice de mes fonctions à TEMPS COMPLET à la rentrée*</w:t>
            </w:r>
          </w:p>
          <w:p w14:paraId="10ECE616" w14:textId="77777777" w:rsidR="007D3772" w:rsidRPr="007D3772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snapToGrid w:val="0"/>
                <w:color w:val="0000FF"/>
                <w:sz w:val="18"/>
                <w:szCs w:val="18"/>
              </w:rPr>
            </w:pPr>
          </w:p>
        </w:tc>
      </w:tr>
    </w:tbl>
    <w:p w14:paraId="1CA20339" w14:textId="77777777" w:rsidR="007D3772" w:rsidRPr="007D3772" w:rsidRDefault="007D3772" w:rsidP="007D3772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autoSpaceDE/>
        <w:autoSpaceDN/>
        <w:ind w:right="226"/>
        <w:jc w:val="both"/>
        <w:rPr>
          <w:rFonts w:ascii="Marianne" w:eastAsia="Times" w:hAnsi="Marianne" w:cs="Times New Roman"/>
          <w:snapToGrid w:val="0"/>
          <w:color w:val="0000FF"/>
          <w:sz w:val="18"/>
          <w:szCs w:val="18"/>
          <w:lang w:val="fr-FR" w:eastAsia="fr-FR"/>
        </w:rPr>
      </w:pPr>
    </w:p>
    <w:tbl>
      <w:tblPr>
        <w:tblStyle w:val="Grilledutableau1"/>
        <w:tblW w:w="10114" w:type="dxa"/>
        <w:tblInd w:w="108" w:type="dxa"/>
        <w:tblLook w:val="04A0" w:firstRow="1" w:lastRow="0" w:firstColumn="1" w:lastColumn="0" w:noHBand="0" w:noVBand="1"/>
      </w:tblPr>
      <w:tblGrid>
        <w:gridCol w:w="10114"/>
      </w:tblGrid>
      <w:tr w:rsidR="007D3772" w:rsidRPr="007D3772" w14:paraId="34D2F29E" w14:textId="77777777" w:rsidTr="007D3772">
        <w:trPr>
          <w:trHeight w:val="2921"/>
        </w:trPr>
        <w:tc>
          <w:tcPr>
            <w:tcW w:w="10114" w:type="dxa"/>
          </w:tcPr>
          <w:p w14:paraId="0E62508A" w14:textId="77777777" w:rsidR="007D3772" w:rsidRPr="007D3772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color w:val="000000"/>
                <w:sz w:val="18"/>
                <w:szCs w:val="18"/>
              </w:rPr>
            </w:pPr>
            <w:r w:rsidRPr="007D3772">
              <w:rPr>
                <w:rFonts w:ascii="Marianne" w:hAnsi="Marianne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B4DE2E8" wp14:editId="61BAAB39">
                      <wp:simplePos x="0" y="0"/>
                      <wp:positionH relativeFrom="column">
                        <wp:posOffset>5677065</wp:posOffset>
                      </wp:positionH>
                      <wp:positionV relativeFrom="paragraph">
                        <wp:posOffset>82164</wp:posOffset>
                      </wp:positionV>
                      <wp:extent cx="571500" cy="279400"/>
                      <wp:effectExtent l="0" t="0" r="19050" b="25400"/>
                      <wp:wrapNone/>
                      <wp:docPr id="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566C6" id="Rectangle 18" o:spid="_x0000_s1026" style="position:absolute;margin-left:447pt;margin-top:6.45pt;width:45pt;height:2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"/>
                  </w:pict>
                </mc:Fallback>
              </mc:AlternateContent>
            </w:r>
          </w:p>
          <w:p w14:paraId="6CB885C3" w14:textId="77777777" w:rsidR="007D3772" w:rsidRPr="007D3772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</w:pP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7D3772">
              <w:rPr>
                <w:rFonts w:ascii="Marianne" w:hAnsi="Marianne"/>
                <w:b/>
                <w:snapToGrid w:val="0"/>
                <w:color w:val="000000"/>
                <w:sz w:val="18"/>
                <w:szCs w:val="18"/>
              </w:rPr>
              <w:t>Exercer à TEMPS PARTIEL SUR AUTORISATION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 à la rentrée  pour la quotité horaire suivante*</w:t>
            </w:r>
            <w:r w:rsidRPr="007D3772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 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: (1) </w:t>
            </w:r>
          </w:p>
          <w:p w14:paraId="7DF07C8D" w14:textId="77777777" w:rsidR="007D3772" w:rsidRPr="007D3772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14:paraId="0DE73106" w14:textId="77777777" w:rsidR="007D3772" w:rsidRPr="007D3772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i/>
                <w:snapToGrid w:val="0"/>
                <w:color w:val="000000"/>
                <w:sz w:val="18"/>
                <w:szCs w:val="18"/>
              </w:rPr>
            </w:pP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pour convenances personnelles*                      </w:t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pour reprise ou création d’entreprise* </w:t>
            </w:r>
            <w:r w:rsidRPr="007D3772">
              <w:rPr>
                <w:rFonts w:ascii="Marianne" w:hAnsi="Marianne"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  <w:r w:rsidRPr="007D3772">
              <w:rPr>
                <w:rFonts w:ascii="Marianne" w:hAnsi="Marianne"/>
                <w:i/>
                <w:snapToGrid w:val="0"/>
                <w:color w:val="1F497D"/>
                <w:sz w:val="18"/>
                <w:szCs w:val="18"/>
              </w:rPr>
              <w:t>(joindre le KBis)</w:t>
            </w:r>
          </w:p>
          <w:p w14:paraId="79507A22" w14:textId="77777777" w:rsidR="007D3772" w:rsidRPr="007D3772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i/>
                <w:snapToGrid w:val="0"/>
                <w:color w:val="000000"/>
                <w:sz w:val="18"/>
                <w:szCs w:val="18"/>
              </w:rPr>
            </w:pPr>
          </w:p>
          <w:p w14:paraId="1F6A6B15" w14:textId="77777777" w:rsidR="007D3772" w:rsidRPr="007D3772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</w:pP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ab/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>sans surcotisation*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ab/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ab/>
            </w:r>
          </w:p>
          <w:p w14:paraId="509ABA80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jc w:val="both"/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</w:pP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  </w:t>
            </w:r>
          </w:p>
          <w:p w14:paraId="5AF1B157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jc w:val="both"/>
              <w:rPr>
                <w:rFonts w:ascii="Marianne" w:hAnsi="Marianne"/>
                <w:sz w:val="18"/>
                <w:szCs w:val="18"/>
              </w:rPr>
            </w:pP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    </w:t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avec surcotisation* et </w:t>
            </w:r>
            <w:r w:rsidRPr="007D3772">
              <w:rPr>
                <w:rFonts w:ascii="Marianne" w:hAnsi="Marianne"/>
                <w:sz w:val="18"/>
                <w:szCs w:val="18"/>
              </w:rPr>
              <w:t xml:space="preserve">je demande à bénéficier des dispositions de l’article 1 – 2 du décret n° 2004-678 du 08/07/04 prévoyant la possibilité de surcotiser.  Dans ce cas, le décompte de la période de travail à temps partiel est considéré comme une période de travail à temps plein pour le calcul de la pension (dans la limite d’une récupération maximale de 4 trimestres). </w:t>
            </w:r>
          </w:p>
          <w:p w14:paraId="052D4594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rPr>
                <w:rFonts w:ascii="Marianne" w:hAnsi="Marianne"/>
                <w:color w:val="000000"/>
                <w:sz w:val="18"/>
                <w:szCs w:val="18"/>
              </w:rPr>
            </w:pPr>
            <w:r w:rsidRPr="007D3772">
              <w:rPr>
                <w:rFonts w:ascii="Marianne" w:hAnsi="Marianne"/>
                <w:i/>
                <w:color w:val="FF0000"/>
                <w:sz w:val="18"/>
                <w:szCs w:val="18"/>
              </w:rPr>
              <w:t>NB</w:t>
            </w:r>
            <w:r w:rsidRPr="007D3772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 </w:t>
            </w:r>
            <w:r w:rsidRPr="007D3772">
              <w:rPr>
                <w:rFonts w:ascii="Marianne" w:hAnsi="Marianne"/>
                <w:i/>
                <w:color w:val="FF0000"/>
                <w:sz w:val="18"/>
                <w:szCs w:val="18"/>
              </w:rPr>
              <w:t>: Attention une fois ce choix exprim</w:t>
            </w:r>
            <w:r w:rsidRPr="007D3772">
              <w:rPr>
                <w:rFonts w:ascii="Marianne" w:hAnsi="Marianne" w:cs="Marianne"/>
                <w:i/>
                <w:color w:val="FF0000"/>
                <w:sz w:val="18"/>
                <w:szCs w:val="18"/>
              </w:rPr>
              <w:t>é</w:t>
            </w:r>
            <w:r w:rsidRPr="007D3772">
              <w:rPr>
                <w:rFonts w:ascii="Marianne" w:hAnsi="Marianne"/>
                <w:i/>
                <w:color w:val="FF0000"/>
                <w:sz w:val="18"/>
                <w:szCs w:val="18"/>
              </w:rPr>
              <w:t xml:space="preserve">, </w:t>
            </w:r>
            <w:r w:rsidRPr="007D3772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</w:rPr>
              <w:t>il est IRREVOCABLE</w:t>
            </w:r>
            <w:r w:rsidRPr="007D3772">
              <w:rPr>
                <w:rFonts w:ascii="Calibri" w:hAnsi="Calibri" w:cs="Calibri"/>
                <w:i/>
                <w:color w:val="FF0000"/>
                <w:sz w:val="18"/>
                <w:szCs w:val="18"/>
                <w:u w:val="single"/>
              </w:rPr>
              <w:t> </w:t>
            </w:r>
            <w:r w:rsidRPr="007D3772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</w:rPr>
              <w:t>; aussi, il est tr</w:t>
            </w:r>
            <w:r w:rsidRPr="007D3772">
              <w:rPr>
                <w:rFonts w:ascii="Marianne" w:hAnsi="Marianne" w:cs="Marianne"/>
                <w:i/>
                <w:color w:val="FF0000"/>
                <w:sz w:val="18"/>
                <w:szCs w:val="18"/>
                <w:u w:val="single"/>
              </w:rPr>
              <w:t>è</w:t>
            </w:r>
            <w:r w:rsidRPr="007D3772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</w:rPr>
              <w:t>s conseill</w:t>
            </w:r>
            <w:r w:rsidRPr="007D3772">
              <w:rPr>
                <w:rFonts w:ascii="Marianne" w:hAnsi="Marianne" w:cs="Marianne"/>
                <w:i/>
                <w:color w:val="FF0000"/>
                <w:sz w:val="18"/>
                <w:szCs w:val="18"/>
                <w:u w:val="single"/>
              </w:rPr>
              <w:t>é</w:t>
            </w:r>
            <w:r w:rsidRPr="007D3772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</w:rPr>
              <w:t xml:space="preserve"> de contacter votre gestionnaire DPE afin de conna</w:t>
            </w:r>
            <w:r w:rsidRPr="007D3772">
              <w:rPr>
                <w:rFonts w:ascii="Marianne" w:hAnsi="Marianne" w:cs="Marianne"/>
                <w:i/>
                <w:color w:val="FF0000"/>
                <w:sz w:val="18"/>
                <w:szCs w:val="18"/>
                <w:u w:val="single"/>
              </w:rPr>
              <w:t>î</w:t>
            </w:r>
            <w:r w:rsidRPr="007D3772">
              <w:rPr>
                <w:rFonts w:ascii="Marianne" w:hAnsi="Marianne"/>
                <w:i/>
                <w:color w:val="FF0000"/>
                <w:sz w:val="18"/>
                <w:szCs w:val="18"/>
                <w:u w:val="single"/>
              </w:rPr>
              <w:t>tre en amont les conséquences financières de ce choix.</w:t>
            </w:r>
          </w:p>
        </w:tc>
      </w:tr>
      <w:tr w:rsidR="007D3772" w:rsidRPr="007D3772" w14:paraId="25EE9702" w14:textId="77777777" w:rsidTr="007D3772">
        <w:trPr>
          <w:trHeight w:val="60"/>
        </w:trPr>
        <w:tc>
          <w:tcPr>
            <w:tcW w:w="10114" w:type="dxa"/>
          </w:tcPr>
          <w:p w14:paraId="1BB2658D" w14:textId="77777777" w:rsidR="007D3772" w:rsidRPr="007D3772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right="226"/>
              <w:jc w:val="both"/>
              <w:rPr>
                <w:rFonts w:ascii="Marianne" w:hAnsi="Marianne"/>
                <w:noProof/>
                <w:color w:val="000000"/>
                <w:sz w:val="18"/>
                <w:szCs w:val="18"/>
              </w:rPr>
            </w:pPr>
          </w:p>
        </w:tc>
      </w:tr>
    </w:tbl>
    <w:p w14:paraId="4D23F7D3" w14:textId="77777777" w:rsidR="007D3772" w:rsidRPr="007D3772" w:rsidRDefault="007D3772" w:rsidP="007D3772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autoSpaceDE/>
        <w:autoSpaceDN/>
        <w:ind w:left="567" w:right="226"/>
        <w:jc w:val="both"/>
        <w:rPr>
          <w:rFonts w:ascii="Marianne" w:eastAsia="Times" w:hAnsi="Marianne" w:cs="Times New Roman"/>
          <w:snapToGrid w:val="0"/>
          <w:color w:val="0000FF"/>
          <w:sz w:val="18"/>
          <w:szCs w:val="18"/>
          <w:lang w:val="fr-FR" w:eastAsia="fr-FR"/>
        </w:rPr>
      </w:pPr>
    </w:p>
    <w:tbl>
      <w:tblPr>
        <w:tblStyle w:val="Grilledutableau1"/>
        <w:tblW w:w="0" w:type="auto"/>
        <w:tblInd w:w="108" w:type="dxa"/>
        <w:tblLook w:val="04A0" w:firstRow="1" w:lastRow="0" w:firstColumn="1" w:lastColumn="0" w:noHBand="0" w:noVBand="1"/>
      </w:tblPr>
      <w:tblGrid>
        <w:gridCol w:w="9864"/>
      </w:tblGrid>
      <w:tr w:rsidR="007D3772" w:rsidRPr="007D3772" w14:paraId="076900E5" w14:textId="77777777" w:rsidTr="007D3772">
        <w:tc>
          <w:tcPr>
            <w:tcW w:w="10090" w:type="dxa"/>
          </w:tcPr>
          <w:p w14:paraId="77E73A28" w14:textId="77777777" w:rsidR="007D3772" w:rsidRPr="007D3772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snapToGrid w:val="0"/>
                <w:color w:val="0000FF"/>
                <w:sz w:val="18"/>
                <w:szCs w:val="18"/>
              </w:rPr>
            </w:pPr>
            <w:r w:rsidRPr="007D3772">
              <w:rPr>
                <w:rFonts w:ascii="Marianne" w:hAnsi="Marianne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170F5A43" wp14:editId="1ED81CC8">
                      <wp:simplePos x="0" y="0"/>
                      <wp:positionH relativeFrom="column">
                        <wp:posOffset>4583430</wp:posOffset>
                      </wp:positionH>
                      <wp:positionV relativeFrom="paragraph">
                        <wp:posOffset>70485</wp:posOffset>
                      </wp:positionV>
                      <wp:extent cx="571500" cy="279400"/>
                      <wp:effectExtent l="0" t="0" r="19050" b="25400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C7B7B" id="Rectangle 18" o:spid="_x0000_s1026" style="position:absolute;margin-left:360.9pt;margin-top:5.55pt;width:45pt;height:2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"/>
                  </w:pict>
                </mc:Fallback>
              </mc:AlternateContent>
            </w:r>
          </w:p>
          <w:p w14:paraId="7CAF0EEF" w14:textId="77777777" w:rsidR="007D3772" w:rsidRPr="007D3772" w:rsidRDefault="007D3772" w:rsidP="00BC6120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</w:pP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7D3772">
              <w:rPr>
                <w:rFonts w:ascii="Marianne" w:hAnsi="Marianne"/>
                <w:b/>
                <w:snapToGrid w:val="0"/>
                <w:color w:val="000000"/>
                <w:sz w:val="18"/>
                <w:szCs w:val="18"/>
              </w:rPr>
              <w:t>Exercer à TEMPS PARTIEL DE DROIT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 pour la quotité horaire suivante*</w:t>
            </w:r>
            <w:r w:rsidRPr="007D3772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 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: (1) </w:t>
            </w:r>
          </w:p>
          <w:p w14:paraId="62DCD125" w14:textId="77777777" w:rsidR="007D3772" w:rsidRPr="007D3772" w:rsidRDefault="007D3772" w:rsidP="00BC6120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color w:val="000000"/>
                <w:sz w:val="18"/>
                <w:szCs w:val="18"/>
              </w:rPr>
            </w:pP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           </w:t>
            </w:r>
          </w:p>
          <w:p w14:paraId="4C506F0D" w14:textId="1F08A96D" w:rsidR="007D3772" w:rsidRPr="007D3772" w:rsidRDefault="007D3772" w:rsidP="00BC6120">
            <w:pPr>
              <w:tabs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 w:hanging="141"/>
              <w:jc w:val="both"/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</w:pP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   </w:t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pour élever un enfant de moins de 3 ans. Si cet enfant atteint l’âge de 3 ans en cours d’année </w:t>
            </w:r>
            <w:r w:rsidR="002E16BA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>2021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>-</w:t>
            </w:r>
            <w:r w:rsidR="002E16BA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>2022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>, je demande au terme des 3 ans de l’enfant (indiquez la date)*</w:t>
            </w:r>
            <w:r w:rsidRPr="007D3772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 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:  _____________________, </w:t>
            </w:r>
          </w:p>
          <w:p w14:paraId="44C1342B" w14:textId="77777777" w:rsidR="007D3772" w:rsidRPr="007D3772" w:rsidRDefault="007D3772" w:rsidP="00BC6120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</w:pPr>
          </w:p>
          <w:p w14:paraId="42FB256B" w14:textId="77777777" w:rsidR="007D3772" w:rsidRPr="007D3772" w:rsidRDefault="007D3772" w:rsidP="00BC6120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</w:pP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à reprendre mon activité à temps plein*         </w:t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>à demeurer à temps partiel sur autorisation pour le reste de l’année scolaire*</w:t>
            </w:r>
          </w:p>
          <w:p w14:paraId="37D764DF" w14:textId="77777777" w:rsidR="007D3772" w:rsidRPr="007D3772" w:rsidRDefault="007D3772" w:rsidP="00BC6120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snapToGrid w:val="0"/>
                <w:color w:val="0000FF"/>
                <w:sz w:val="18"/>
                <w:szCs w:val="18"/>
              </w:rPr>
            </w:pPr>
          </w:p>
          <w:p w14:paraId="5D45812C" w14:textId="77777777" w:rsidR="007D3772" w:rsidRPr="007D3772" w:rsidRDefault="007D3772" w:rsidP="00BC6120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i/>
                <w:snapToGrid w:val="0"/>
                <w:color w:val="FF0000"/>
                <w:sz w:val="18"/>
                <w:szCs w:val="18"/>
              </w:rPr>
            </w:pP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sans surcotisation                 </w:t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avec surcotisation </w:t>
            </w:r>
            <w:r w:rsidRPr="007D3772">
              <w:rPr>
                <w:rFonts w:ascii="Marianne" w:hAnsi="Marianne"/>
                <w:i/>
                <w:snapToGrid w:val="0"/>
                <w:color w:val="FF0000"/>
                <w:sz w:val="18"/>
                <w:szCs w:val="18"/>
              </w:rPr>
              <w:t>(cf § ci-dessus)</w:t>
            </w:r>
          </w:p>
          <w:p w14:paraId="4E795DBC" w14:textId="77777777" w:rsidR="007D3772" w:rsidRPr="007D3772" w:rsidRDefault="007D3772" w:rsidP="00BC6120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snapToGrid w:val="0"/>
                <w:color w:val="FF0000"/>
                <w:sz w:val="18"/>
                <w:szCs w:val="18"/>
              </w:rPr>
            </w:pPr>
          </w:p>
          <w:p w14:paraId="210DCC97" w14:textId="7C532388" w:rsidR="007D3772" w:rsidRPr="007D3772" w:rsidRDefault="007D3772" w:rsidP="00BC6120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i/>
                <w:snapToGrid w:val="0"/>
                <w:color w:val="FF0000"/>
                <w:sz w:val="18"/>
                <w:szCs w:val="18"/>
              </w:rPr>
            </w:pP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>pour un personnel en situation de handicap*</w:t>
            </w:r>
            <w:r w:rsidRPr="007D3772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 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:                                </w:t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sans surcotisation          </w:t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avec surcotisation </w:t>
            </w:r>
            <w:r w:rsidRPr="007D3772">
              <w:rPr>
                <w:rFonts w:ascii="Marianne" w:hAnsi="Marianne"/>
                <w:i/>
                <w:snapToGrid w:val="0"/>
                <w:color w:val="FF0000"/>
                <w:sz w:val="18"/>
                <w:szCs w:val="18"/>
              </w:rPr>
              <w:t>(cf § ci-dessus)</w:t>
            </w:r>
          </w:p>
          <w:p w14:paraId="296E87C9" w14:textId="77777777" w:rsidR="007D3772" w:rsidRPr="007D3772" w:rsidRDefault="007D3772" w:rsidP="00BC6120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</w:pPr>
          </w:p>
          <w:p w14:paraId="105BF613" w14:textId="77777777" w:rsidR="007D3772" w:rsidRPr="007D3772" w:rsidRDefault="007D3772" w:rsidP="00BC6120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i/>
                <w:snapToGrid w:val="0"/>
                <w:color w:val="FF0000"/>
                <w:sz w:val="18"/>
                <w:szCs w:val="18"/>
              </w:rPr>
            </w:pP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lastRenderedPageBreak/>
              <w:t xml:space="preserve">    </w:t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>pour donner des soins à un enfant, conjoint ou ascendant*</w:t>
            </w:r>
            <w:r w:rsidRPr="007D3772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 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:          </w:t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sans surcotisation         </w:t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avec surcotisation </w:t>
            </w:r>
            <w:r w:rsidRPr="007D3772">
              <w:rPr>
                <w:rFonts w:ascii="Marianne" w:hAnsi="Marianne"/>
                <w:i/>
                <w:snapToGrid w:val="0"/>
                <w:color w:val="FF0000"/>
                <w:sz w:val="18"/>
                <w:szCs w:val="18"/>
              </w:rPr>
              <w:t>(cf § ci-dessus)</w:t>
            </w:r>
          </w:p>
          <w:p w14:paraId="32FBF864" w14:textId="77777777" w:rsidR="007D3772" w:rsidRPr="007D3772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i/>
                <w:snapToGrid w:val="0"/>
                <w:color w:val="1F497D"/>
                <w:sz w:val="18"/>
                <w:szCs w:val="18"/>
              </w:rPr>
            </w:pPr>
            <w:r w:rsidRPr="007D3772">
              <w:rPr>
                <w:rFonts w:ascii="Marianne" w:hAnsi="Marianne"/>
                <w:i/>
                <w:snapToGrid w:val="0"/>
                <w:color w:val="1F497D"/>
                <w:sz w:val="18"/>
                <w:szCs w:val="18"/>
              </w:rPr>
              <w:t xml:space="preserve">    (joindre justificatifs selon situation</w:t>
            </w:r>
            <w:r w:rsidRPr="007D3772">
              <w:rPr>
                <w:rFonts w:ascii="Calibri" w:hAnsi="Calibri" w:cs="Calibri"/>
                <w:i/>
                <w:snapToGrid w:val="0"/>
                <w:color w:val="1F497D"/>
                <w:sz w:val="18"/>
                <w:szCs w:val="18"/>
              </w:rPr>
              <w:t> </w:t>
            </w:r>
            <w:r w:rsidRPr="007D3772">
              <w:rPr>
                <w:rFonts w:ascii="Marianne" w:hAnsi="Marianne"/>
                <w:i/>
                <w:snapToGrid w:val="0"/>
                <w:color w:val="1F497D"/>
                <w:sz w:val="18"/>
                <w:szCs w:val="18"/>
              </w:rPr>
              <w:t>:  certificat m</w:t>
            </w:r>
            <w:r w:rsidRPr="007D3772">
              <w:rPr>
                <w:rFonts w:ascii="Marianne" w:hAnsi="Marianne" w:cs="Marianne"/>
                <w:i/>
                <w:snapToGrid w:val="0"/>
                <w:color w:val="1F497D"/>
                <w:sz w:val="18"/>
                <w:szCs w:val="18"/>
              </w:rPr>
              <w:t>é</w:t>
            </w:r>
            <w:r w:rsidRPr="007D3772">
              <w:rPr>
                <w:rFonts w:ascii="Marianne" w:hAnsi="Marianne"/>
                <w:i/>
                <w:snapToGrid w:val="0"/>
                <w:color w:val="1F497D"/>
                <w:sz w:val="18"/>
                <w:szCs w:val="18"/>
              </w:rPr>
              <w:t xml:space="preserve">dical </w:t>
            </w:r>
            <w:r w:rsidRPr="007D3772">
              <w:rPr>
                <w:rFonts w:ascii="Marianne" w:hAnsi="Marianne" w:cs="Marianne"/>
                <w:i/>
                <w:snapToGrid w:val="0"/>
                <w:color w:val="1F497D"/>
                <w:sz w:val="18"/>
                <w:szCs w:val="18"/>
              </w:rPr>
              <w:t>–</w:t>
            </w:r>
            <w:r w:rsidRPr="007D3772">
              <w:rPr>
                <w:rFonts w:ascii="Marianne" w:hAnsi="Marianne"/>
                <w:i/>
                <w:snapToGrid w:val="0"/>
                <w:color w:val="1F497D"/>
                <w:sz w:val="18"/>
                <w:szCs w:val="18"/>
              </w:rPr>
              <w:t xml:space="preserve"> copie allocation d</w:t>
            </w:r>
            <w:r w:rsidRPr="007D3772">
              <w:rPr>
                <w:rFonts w:ascii="Marianne" w:hAnsi="Marianne" w:cs="Marianne"/>
                <w:i/>
                <w:snapToGrid w:val="0"/>
                <w:color w:val="1F497D"/>
                <w:sz w:val="18"/>
                <w:szCs w:val="18"/>
              </w:rPr>
              <w:t>’é</w:t>
            </w:r>
            <w:r w:rsidRPr="007D3772">
              <w:rPr>
                <w:rFonts w:ascii="Marianne" w:hAnsi="Marianne"/>
                <w:i/>
                <w:snapToGrid w:val="0"/>
                <w:color w:val="1F497D"/>
                <w:sz w:val="18"/>
                <w:szCs w:val="18"/>
              </w:rPr>
              <w:t>ducation sp</w:t>
            </w:r>
            <w:r w:rsidRPr="007D3772">
              <w:rPr>
                <w:rFonts w:ascii="Marianne" w:hAnsi="Marianne" w:cs="Marianne"/>
                <w:i/>
                <w:snapToGrid w:val="0"/>
                <w:color w:val="1F497D"/>
                <w:sz w:val="18"/>
                <w:szCs w:val="18"/>
              </w:rPr>
              <w:t>é</w:t>
            </w:r>
            <w:r w:rsidRPr="007D3772">
              <w:rPr>
                <w:rFonts w:ascii="Marianne" w:hAnsi="Marianne"/>
                <w:i/>
                <w:snapToGrid w:val="0"/>
                <w:color w:val="1F497D"/>
                <w:sz w:val="18"/>
                <w:szCs w:val="18"/>
              </w:rPr>
              <w:t xml:space="preserve">ciale </w:t>
            </w:r>
            <w:r w:rsidRPr="007D3772">
              <w:rPr>
                <w:rFonts w:ascii="Marianne" w:hAnsi="Marianne" w:cs="Marianne"/>
                <w:i/>
                <w:snapToGrid w:val="0"/>
                <w:color w:val="1F497D"/>
                <w:sz w:val="18"/>
                <w:szCs w:val="18"/>
              </w:rPr>
              <w:t>–</w:t>
            </w:r>
            <w:r w:rsidRPr="007D3772">
              <w:rPr>
                <w:rFonts w:ascii="Marianne" w:hAnsi="Marianne"/>
                <w:i/>
                <w:snapToGrid w:val="0"/>
                <w:color w:val="1F497D"/>
                <w:sz w:val="18"/>
                <w:szCs w:val="18"/>
              </w:rPr>
              <w:t xml:space="preserve"> carte invalidit</w:t>
            </w:r>
            <w:r w:rsidRPr="007D3772">
              <w:rPr>
                <w:rFonts w:ascii="Marianne" w:hAnsi="Marianne" w:cs="Marianne"/>
                <w:i/>
                <w:snapToGrid w:val="0"/>
                <w:color w:val="1F497D"/>
                <w:sz w:val="18"/>
                <w:szCs w:val="18"/>
              </w:rPr>
              <w:t>é</w:t>
            </w:r>
            <w:r w:rsidRPr="007D3772">
              <w:rPr>
                <w:rFonts w:ascii="Marianne" w:hAnsi="Marianne"/>
                <w:i/>
                <w:snapToGrid w:val="0"/>
                <w:color w:val="1F497D"/>
                <w:sz w:val="18"/>
                <w:szCs w:val="18"/>
              </w:rPr>
              <w:t xml:space="preserve"> </w:t>
            </w:r>
            <w:r w:rsidRPr="007D3772">
              <w:rPr>
                <w:rFonts w:ascii="Marianne" w:hAnsi="Marianne" w:cs="Marianne"/>
                <w:i/>
                <w:snapToGrid w:val="0"/>
                <w:color w:val="1F497D"/>
                <w:sz w:val="18"/>
                <w:szCs w:val="18"/>
              </w:rPr>
              <w:t>–</w:t>
            </w:r>
            <w:r w:rsidRPr="007D3772">
              <w:rPr>
                <w:rFonts w:ascii="Marianne" w:hAnsi="Marianne"/>
                <w:i/>
                <w:snapToGrid w:val="0"/>
                <w:color w:val="1F497D"/>
                <w:sz w:val="18"/>
                <w:szCs w:val="18"/>
              </w:rPr>
              <w:t xml:space="preserve"> allocation adulte handicap</w:t>
            </w:r>
            <w:r w:rsidRPr="007D3772">
              <w:rPr>
                <w:rFonts w:ascii="Marianne" w:hAnsi="Marianne" w:cs="Marianne"/>
                <w:i/>
                <w:snapToGrid w:val="0"/>
                <w:color w:val="1F497D"/>
                <w:sz w:val="18"/>
                <w:szCs w:val="18"/>
              </w:rPr>
              <w:t>é</w:t>
            </w:r>
            <w:r w:rsidRPr="007D3772">
              <w:rPr>
                <w:rFonts w:ascii="Marianne" w:hAnsi="Marianne"/>
                <w:i/>
                <w:snapToGrid w:val="0"/>
                <w:color w:val="1F497D"/>
                <w:sz w:val="18"/>
                <w:szCs w:val="18"/>
              </w:rPr>
              <w:t xml:space="preserve"> </w:t>
            </w:r>
            <w:r w:rsidRPr="007D3772">
              <w:rPr>
                <w:rFonts w:ascii="Marianne" w:hAnsi="Marianne" w:cs="Marianne"/>
                <w:i/>
                <w:snapToGrid w:val="0"/>
                <w:color w:val="1F497D"/>
                <w:sz w:val="18"/>
                <w:szCs w:val="18"/>
              </w:rPr>
              <w:t>–</w:t>
            </w:r>
          </w:p>
          <w:p w14:paraId="46E62D69" w14:textId="7E2A95F3" w:rsidR="007D3772" w:rsidRPr="007D3772" w:rsidRDefault="007D3772" w:rsidP="00BC6120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snapToGrid w:val="0"/>
                <w:color w:val="0000FF"/>
                <w:sz w:val="18"/>
                <w:szCs w:val="18"/>
              </w:rPr>
            </w:pPr>
            <w:r w:rsidRPr="007D3772">
              <w:rPr>
                <w:rFonts w:ascii="Marianne" w:hAnsi="Marianne"/>
                <w:i/>
                <w:snapToGrid w:val="0"/>
                <w:color w:val="1F497D"/>
                <w:sz w:val="18"/>
                <w:szCs w:val="18"/>
              </w:rPr>
              <w:t xml:space="preserve">    indemnité compensatrice tierce personne) </w:t>
            </w:r>
          </w:p>
        </w:tc>
      </w:tr>
    </w:tbl>
    <w:p w14:paraId="62540C4F" w14:textId="6B8969B0" w:rsidR="007D3772" w:rsidRPr="007D3772" w:rsidRDefault="00BC6120" w:rsidP="00BC6120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autoSpaceDE/>
        <w:autoSpaceDN/>
        <w:ind w:right="226"/>
        <w:jc w:val="both"/>
        <w:rPr>
          <w:rFonts w:ascii="Marianne" w:eastAsia="Times" w:hAnsi="Marianne" w:cs="Times New Roman"/>
          <w:i/>
          <w:snapToGrid w:val="0"/>
          <w:color w:val="000000"/>
          <w:sz w:val="18"/>
          <w:szCs w:val="18"/>
          <w:lang w:val="fr-FR" w:eastAsia="fr-FR"/>
        </w:rPr>
      </w:pPr>
      <w:r>
        <w:rPr>
          <w:rFonts w:ascii="Marianne" w:eastAsia="Times" w:hAnsi="Marianne" w:cs="Times New Roman"/>
          <w:i/>
          <w:snapToGrid w:val="0"/>
          <w:color w:val="000000"/>
          <w:sz w:val="18"/>
          <w:szCs w:val="18"/>
          <w:lang w:val="fr-FR" w:eastAsia="fr-FR"/>
        </w:rPr>
        <w:lastRenderedPageBreak/>
        <w:t>(</w:t>
      </w:r>
      <w:r w:rsidR="007D3772" w:rsidRPr="007D3772">
        <w:rPr>
          <w:rFonts w:ascii="Marianne" w:eastAsia="Times" w:hAnsi="Marianne" w:cs="Times New Roman"/>
          <w:i/>
          <w:snapToGrid w:val="0"/>
          <w:color w:val="000000"/>
          <w:sz w:val="18"/>
          <w:szCs w:val="18"/>
          <w:lang w:val="fr-FR" w:eastAsia="fr-FR"/>
        </w:rPr>
        <w:t>1) (exprimée en fraction de l’ORS ex</w:t>
      </w:r>
      <w:r w:rsidR="007D3772" w:rsidRPr="007D3772">
        <w:rPr>
          <w:rFonts w:ascii="Calibri" w:eastAsia="Times" w:hAnsi="Calibri" w:cs="Calibri"/>
          <w:i/>
          <w:snapToGrid w:val="0"/>
          <w:color w:val="000000"/>
          <w:sz w:val="18"/>
          <w:szCs w:val="18"/>
          <w:lang w:val="fr-FR" w:eastAsia="fr-FR"/>
        </w:rPr>
        <w:t> </w:t>
      </w:r>
      <w:r w:rsidR="007D3772" w:rsidRPr="007D3772">
        <w:rPr>
          <w:rFonts w:ascii="Marianne" w:eastAsia="Times" w:hAnsi="Marianne" w:cs="Times New Roman"/>
          <w:i/>
          <w:snapToGrid w:val="0"/>
          <w:color w:val="000000"/>
          <w:sz w:val="18"/>
          <w:szCs w:val="18"/>
          <w:lang w:val="fr-FR" w:eastAsia="fr-FR"/>
        </w:rPr>
        <w:t>: 16/18</w:t>
      </w:r>
      <w:r w:rsidR="007D3772" w:rsidRPr="007D3772">
        <w:rPr>
          <w:rFonts w:ascii="Marianne" w:eastAsia="Times" w:hAnsi="Marianne" w:cs="Times New Roman"/>
          <w:i/>
          <w:snapToGrid w:val="0"/>
          <w:color w:val="000000"/>
          <w:sz w:val="18"/>
          <w:szCs w:val="18"/>
          <w:vertAlign w:val="superscript"/>
          <w:lang w:val="fr-FR" w:eastAsia="fr-FR"/>
        </w:rPr>
        <w:t>ème</w:t>
      </w:r>
      <w:r w:rsidR="007D3772" w:rsidRPr="007D3772">
        <w:rPr>
          <w:rFonts w:ascii="Marianne" w:eastAsia="Times" w:hAnsi="Marianne" w:cs="Times New Roman"/>
          <w:i/>
          <w:snapToGrid w:val="0"/>
          <w:color w:val="000000"/>
          <w:sz w:val="18"/>
          <w:szCs w:val="18"/>
          <w:lang w:val="fr-FR" w:eastAsia="fr-FR"/>
        </w:rPr>
        <w:t xml:space="preserve">   sauf pour les CPE et les Psyen exprimée en pourcentage de l’ORS)</w:t>
      </w:r>
    </w:p>
    <w:p w14:paraId="4D69189A" w14:textId="77777777" w:rsidR="007D3772" w:rsidRPr="007D3772" w:rsidRDefault="007D3772" w:rsidP="007D3772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autoSpaceDE/>
        <w:autoSpaceDN/>
        <w:ind w:left="567" w:right="226"/>
        <w:jc w:val="both"/>
        <w:rPr>
          <w:rFonts w:ascii="Marianne" w:eastAsia="Times" w:hAnsi="Marianne" w:cs="Times New Roman"/>
          <w:snapToGrid w:val="0"/>
          <w:color w:val="FF0000"/>
          <w:sz w:val="18"/>
          <w:szCs w:val="18"/>
          <w:lang w:val="fr-FR" w:eastAsia="fr-FR"/>
        </w:rPr>
      </w:pPr>
      <w:r w:rsidRPr="007D3772">
        <w:rPr>
          <w:rFonts w:ascii="Marianne" w:eastAsia="Times" w:hAnsi="Marianne" w:cs="Times New Roman"/>
          <w:i/>
          <w:snapToGrid w:val="0"/>
          <w:color w:val="FF0000"/>
          <w:sz w:val="18"/>
          <w:szCs w:val="18"/>
          <w:lang w:val="fr-FR" w:eastAsia="fr-FR"/>
        </w:rPr>
        <w:t>NB</w:t>
      </w:r>
      <w:r w:rsidRPr="007D3772">
        <w:rPr>
          <w:rFonts w:ascii="Calibri" w:eastAsia="Times" w:hAnsi="Calibri" w:cs="Calibri"/>
          <w:i/>
          <w:snapToGrid w:val="0"/>
          <w:color w:val="FF0000"/>
          <w:sz w:val="18"/>
          <w:szCs w:val="18"/>
          <w:lang w:val="fr-FR" w:eastAsia="fr-FR"/>
        </w:rPr>
        <w:t> </w:t>
      </w:r>
      <w:r w:rsidRPr="007D3772">
        <w:rPr>
          <w:rFonts w:ascii="Marianne" w:eastAsia="Times" w:hAnsi="Marianne" w:cs="Times New Roman"/>
          <w:i/>
          <w:snapToGrid w:val="0"/>
          <w:color w:val="FF0000"/>
          <w:sz w:val="18"/>
          <w:szCs w:val="18"/>
          <w:lang w:val="fr-FR" w:eastAsia="fr-FR"/>
        </w:rPr>
        <w:t>: Cette quotit</w:t>
      </w:r>
      <w:r w:rsidRPr="007D3772">
        <w:rPr>
          <w:rFonts w:ascii="Marianne" w:eastAsia="Times" w:hAnsi="Marianne" w:cs="Marianne"/>
          <w:i/>
          <w:snapToGrid w:val="0"/>
          <w:color w:val="FF0000"/>
          <w:sz w:val="18"/>
          <w:szCs w:val="18"/>
          <w:lang w:val="fr-FR" w:eastAsia="fr-FR"/>
        </w:rPr>
        <w:t>é</w:t>
      </w:r>
      <w:r w:rsidRPr="007D3772">
        <w:rPr>
          <w:rFonts w:ascii="Marianne" w:eastAsia="Times" w:hAnsi="Marianne" w:cs="Times New Roman"/>
          <w:i/>
          <w:snapToGrid w:val="0"/>
          <w:color w:val="FF0000"/>
          <w:sz w:val="18"/>
          <w:szCs w:val="18"/>
          <w:lang w:val="fr-FR" w:eastAsia="fr-FR"/>
        </w:rPr>
        <w:t xml:space="preserve"> peut </w:t>
      </w:r>
      <w:r w:rsidRPr="007D3772">
        <w:rPr>
          <w:rFonts w:ascii="Marianne" w:eastAsia="Times" w:hAnsi="Marianne" w:cs="Marianne"/>
          <w:i/>
          <w:snapToGrid w:val="0"/>
          <w:color w:val="FF0000"/>
          <w:sz w:val="18"/>
          <w:szCs w:val="18"/>
          <w:lang w:val="fr-FR" w:eastAsia="fr-FR"/>
        </w:rPr>
        <w:t>ê</w:t>
      </w:r>
      <w:r w:rsidRPr="007D3772">
        <w:rPr>
          <w:rFonts w:ascii="Marianne" w:eastAsia="Times" w:hAnsi="Marianne" w:cs="Times New Roman"/>
          <w:i/>
          <w:snapToGrid w:val="0"/>
          <w:color w:val="FF0000"/>
          <w:sz w:val="18"/>
          <w:szCs w:val="18"/>
          <w:lang w:val="fr-FR" w:eastAsia="fr-FR"/>
        </w:rPr>
        <w:t>tre modifi</w:t>
      </w:r>
      <w:r w:rsidRPr="007D3772">
        <w:rPr>
          <w:rFonts w:ascii="Marianne" w:eastAsia="Times" w:hAnsi="Marianne" w:cs="Marianne"/>
          <w:i/>
          <w:snapToGrid w:val="0"/>
          <w:color w:val="FF0000"/>
          <w:sz w:val="18"/>
          <w:szCs w:val="18"/>
          <w:lang w:val="fr-FR" w:eastAsia="fr-FR"/>
        </w:rPr>
        <w:t>é</w:t>
      </w:r>
      <w:r w:rsidRPr="007D3772">
        <w:rPr>
          <w:rFonts w:ascii="Marianne" w:eastAsia="Times" w:hAnsi="Marianne" w:cs="Times New Roman"/>
          <w:i/>
          <w:snapToGrid w:val="0"/>
          <w:color w:val="FF0000"/>
          <w:sz w:val="18"/>
          <w:szCs w:val="18"/>
          <w:lang w:val="fr-FR" w:eastAsia="fr-FR"/>
        </w:rPr>
        <w:t>e de plus ou moins 2 heures selon les n</w:t>
      </w:r>
      <w:r w:rsidRPr="007D3772">
        <w:rPr>
          <w:rFonts w:ascii="Marianne" w:eastAsia="Times" w:hAnsi="Marianne" w:cs="Marianne"/>
          <w:i/>
          <w:snapToGrid w:val="0"/>
          <w:color w:val="FF0000"/>
          <w:sz w:val="18"/>
          <w:szCs w:val="18"/>
          <w:lang w:val="fr-FR" w:eastAsia="fr-FR"/>
        </w:rPr>
        <w:t>é</w:t>
      </w:r>
      <w:r w:rsidRPr="007D3772">
        <w:rPr>
          <w:rFonts w:ascii="Marianne" w:eastAsia="Times" w:hAnsi="Marianne" w:cs="Times New Roman"/>
          <w:i/>
          <w:snapToGrid w:val="0"/>
          <w:color w:val="FF0000"/>
          <w:sz w:val="18"/>
          <w:szCs w:val="18"/>
          <w:lang w:val="fr-FR" w:eastAsia="fr-FR"/>
        </w:rPr>
        <w:t>cessit</w:t>
      </w:r>
      <w:r w:rsidRPr="007D3772">
        <w:rPr>
          <w:rFonts w:ascii="Marianne" w:eastAsia="Times" w:hAnsi="Marianne" w:cs="Marianne"/>
          <w:i/>
          <w:snapToGrid w:val="0"/>
          <w:color w:val="FF0000"/>
          <w:sz w:val="18"/>
          <w:szCs w:val="18"/>
          <w:lang w:val="fr-FR" w:eastAsia="fr-FR"/>
        </w:rPr>
        <w:t>é</w:t>
      </w:r>
      <w:r w:rsidRPr="007D3772">
        <w:rPr>
          <w:rFonts w:ascii="Marianne" w:eastAsia="Times" w:hAnsi="Marianne" w:cs="Times New Roman"/>
          <w:i/>
          <w:snapToGrid w:val="0"/>
          <w:color w:val="FF0000"/>
          <w:sz w:val="18"/>
          <w:szCs w:val="18"/>
          <w:lang w:val="fr-FR" w:eastAsia="fr-FR"/>
        </w:rPr>
        <w:t>s du service dans la limite de la dotation de l'établissement en heures postes, après accord du service DOS concerné</w:t>
      </w:r>
      <w:r w:rsidRPr="007D3772">
        <w:rPr>
          <w:rFonts w:ascii="Marianne" w:eastAsia="Times" w:hAnsi="Marianne" w:cs="Times New Roman"/>
          <w:snapToGrid w:val="0"/>
          <w:color w:val="FF0000"/>
          <w:sz w:val="18"/>
          <w:szCs w:val="18"/>
          <w:lang w:val="fr-FR" w:eastAsia="fr-FR"/>
        </w:rPr>
        <w:t xml:space="preserve">. </w:t>
      </w:r>
    </w:p>
    <w:p w14:paraId="53E1A6FB" w14:textId="77777777" w:rsidR="007D3772" w:rsidRPr="007D3772" w:rsidRDefault="007D3772" w:rsidP="007D3772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autoSpaceDE/>
        <w:autoSpaceDN/>
        <w:ind w:left="567" w:right="226"/>
        <w:jc w:val="both"/>
        <w:rPr>
          <w:rFonts w:ascii="Marianne" w:eastAsia="Times" w:hAnsi="Marianne" w:cs="Times New Roman"/>
          <w:color w:val="000000"/>
          <w:sz w:val="18"/>
          <w:szCs w:val="18"/>
          <w:lang w:val="fr-FR" w:eastAsia="fr-FR"/>
        </w:rPr>
      </w:pPr>
    </w:p>
    <w:p w14:paraId="12CFDFA0" w14:textId="77777777" w:rsidR="007D3772" w:rsidRPr="007D3772" w:rsidRDefault="007D3772" w:rsidP="007D3772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autoSpaceDE/>
        <w:autoSpaceDN/>
        <w:ind w:left="567" w:right="226"/>
        <w:jc w:val="both"/>
        <w:rPr>
          <w:rFonts w:ascii="Marianne" w:eastAsia="Times" w:hAnsi="Marianne" w:cs="Times New Roman"/>
          <w:color w:val="000000"/>
          <w:sz w:val="18"/>
          <w:szCs w:val="18"/>
          <w:lang w:val="fr-FR" w:eastAsia="fr-FR"/>
        </w:rPr>
      </w:pPr>
    </w:p>
    <w:tbl>
      <w:tblPr>
        <w:tblStyle w:val="Grilledutableau1"/>
        <w:tblW w:w="0" w:type="auto"/>
        <w:tblInd w:w="108" w:type="dxa"/>
        <w:tblLook w:val="04A0" w:firstRow="1" w:lastRow="0" w:firstColumn="1" w:lastColumn="0" w:noHBand="0" w:noVBand="1"/>
      </w:tblPr>
      <w:tblGrid>
        <w:gridCol w:w="9864"/>
      </w:tblGrid>
      <w:tr w:rsidR="007D3772" w:rsidRPr="007D3772" w14:paraId="0967F595" w14:textId="77777777" w:rsidTr="00BC6120">
        <w:tc>
          <w:tcPr>
            <w:tcW w:w="10090" w:type="dxa"/>
          </w:tcPr>
          <w:p w14:paraId="4BC2BAF1" w14:textId="77777777" w:rsidR="007D3772" w:rsidRPr="007D3772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14:paraId="088A83C6" w14:textId="77777777" w:rsidR="007D3772" w:rsidRPr="007D3772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</w:pP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   </w:t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Exercer ce temps partiel sur une </w:t>
            </w:r>
            <w:r w:rsidRPr="007D3772">
              <w:rPr>
                <w:rFonts w:ascii="Marianne" w:hAnsi="Marianne"/>
                <w:b/>
                <w:snapToGrid w:val="0"/>
                <w:color w:val="000000"/>
                <w:sz w:val="18"/>
                <w:szCs w:val="18"/>
              </w:rPr>
              <w:t>BASE ANNUELLE</w:t>
            </w:r>
            <w:r w:rsidRPr="007D3772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 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>r</w:t>
            </w:r>
            <w:r w:rsidRPr="007D3772">
              <w:rPr>
                <w:rFonts w:ascii="Marianne" w:hAnsi="Marianne" w:cs="Marianne"/>
                <w:snapToGrid w:val="0"/>
                <w:color w:val="000000"/>
                <w:sz w:val="18"/>
                <w:szCs w:val="18"/>
              </w:rPr>
              <w:t>é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>partie comme suit</w:t>
            </w:r>
            <w:r w:rsidRPr="007D3772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 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>:</w:t>
            </w:r>
          </w:p>
          <w:p w14:paraId="44EDFCB3" w14:textId="77777777" w:rsidR="007D3772" w:rsidRPr="007D3772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</w:pPr>
          </w:p>
          <w:p w14:paraId="79043A96" w14:textId="77777777" w:rsidR="007D3772" w:rsidRPr="007D3772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</w:pP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>Période travaillée à temps complet</w:t>
            </w:r>
            <w:r w:rsidRPr="007D3772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 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>: du __________________ au ______________________</w:t>
            </w:r>
          </w:p>
          <w:p w14:paraId="32488B59" w14:textId="77777777" w:rsidR="007D3772" w:rsidRPr="007D3772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</w:pPr>
          </w:p>
          <w:p w14:paraId="24169CBE" w14:textId="77777777" w:rsidR="007D3772" w:rsidRPr="007D3772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</w:pP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>Période non travaillée                     : du __________________ au ______________________</w:t>
            </w:r>
          </w:p>
          <w:p w14:paraId="1287DC79" w14:textId="77777777" w:rsidR="007D3772" w:rsidRPr="007D3772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14:paraId="0121D152" w14:textId="77777777" w:rsidR="007D3772" w:rsidRPr="007D3772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color w:val="000000"/>
                <w:sz w:val="18"/>
                <w:szCs w:val="18"/>
              </w:rPr>
            </w:pPr>
          </w:p>
        </w:tc>
      </w:tr>
    </w:tbl>
    <w:p w14:paraId="744510D8" w14:textId="77777777" w:rsidR="007D3772" w:rsidRPr="007D3772" w:rsidRDefault="007D3772" w:rsidP="007D3772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autoSpaceDE/>
        <w:autoSpaceDN/>
        <w:ind w:left="567" w:right="226"/>
        <w:jc w:val="both"/>
        <w:rPr>
          <w:rFonts w:ascii="Marianne" w:eastAsia="Times" w:hAnsi="Marianne" w:cs="Times New Roman"/>
          <w:color w:val="000000"/>
          <w:sz w:val="18"/>
          <w:szCs w:val="18"/>
          <w:lang w:val="fr-FR" w:eastAsia="fr-FR"/>
        </w:rPr>
      </w:pPr>
    </w:p>
    <w:tbl>
      <w:tblPr>
        <w:tblStyle w:val="Grilledutableau1"/>
        <w:tblW w:w="0" w:type="auto"/>
        <w:tblInd w:w="108" w:type="dxa"/>
        <w:tblLook w:val="04A0" w:firstRow="1" w:lastRow="0" w:firstColumn="1" w:lastColumn="0" w:noHBand="0" w:noVBand="1"/>
      </w:tblPr>
      <w:tblGrid>
        <w:gridCol w:w="9864"/>
      </w:tblGrid>
      <w:tr w:rsidR="007D3772" w:rsidRPr="007D3772" w14:paraId="6040832D" w14:textId="77777777" w:rsidTr="00BC6120">
        <w:tc>
          <w:tcPr>
            <w:tcW w:w="10090" w:type="dxa"/>
          </w:tcPr>
          <w:p w14:paraId="6E0279BB" w14:textId="77777777" w:rsidR="007D3772" w:rsidRPr="007D3772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14:paraId="7004E315" w14:textId="089835C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  <w:r w:rsidRPr="007D3772">
              <w:rPr>
                <w:rFonts w:ascii="Marianne" w:hAnsi="Marianne"/>
                <w:b/>
                <w:color w:val="000000"/>
                <w:sz w:val="18"/>
                <w:szCs w:val="18"/>
              </w:rPr>
              <w:t>MOBILITE</w:t>
            </w:r>
            <w:r w:rsidRPr="007D377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: Je participe au mouvement des personnels en </w:t>
            </w:r>
            <w:r w:rsidR="002E16BA">
              <w:rPr>
                <w:rFonts w:ascii="Marianne" w:hAnsi="Marianne"/>
                <w:color w:val="000000"/>
                <w:sz w:val="18"/>
                <w:szCs w:val="18"/>
              </w:rPr>
              <w:t>2021</w:t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   :     </w:t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sym w:font="Wingdings" w:char="F06F"/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* oui </w:t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ab/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sym w:font="Wingdings" w:char="F06F"/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*   non </w:t>
            </w:r>
          </w:p>
          <w:p w14:paraId="0688890E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14:paraId="3EFE8B45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>Si j’obtiens ma mutation, je maintiens ma demande de temps partiel</w:t>
            </w:r>
            <w:r w:rsidRPr="007D377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: </w:t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ab/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sym w:font="Wingdings" w:char="F06F"/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* oui </w:t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ab/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sym w:font="Wingdings" w:char="F06F"/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>*   non</w:t>
            </w:r>
          </w:p>
          <w:p w14:paraId="46319DD9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14:paraId="7881681E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b/>
                <w:color w:val="000000"/>
                <w:sz w:val="18"/>
                <w:szCs w:val="18"/>
              </w:rPr>
            </w:pP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>Si oui</w:t>
            </w:r>
            <w:r w:rsidRPr="007D377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: une demande devra </w:t>
            </w:r>
            <w:r w:rsidRPr="007D3772">
              <w:rPr>
                <w:rFonts w:ascii="Marianne" w:hAnsi="Marianne" w:cs="Marianne"/>
                <w:color w:val="000000"/>
                <w:sz w:val="18"/>
                <w:szCs w:val="18"/>
              </w:rPr>
              <w:t>ê</w:t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>tre pr</w:t>
            </w:r>
            <w:r w:rsidRPr="007D3772">
              <w:rPr>
                <w:rFonts w:ascii="Marianne" w:hAnsi="Marianne" w:cs="Marianne"/>
                <w:color w:val="000000"/>
                <w:sz w:val="18"/>
                <w:szCs w:val="18"/>
              </w:rPr>
              <w:t>é</w:t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>sent</w:t>
            </w:r>
            <w:r w:rsidRPr="007D3772">
              <w:rPr>
                <w:rFonts w:ascii="Marianne" w:hAnsi="Marianne" w:cs="Marianne"/>
                <w:color w:val="000000"/>
                <w:sz w:val="18"/>
                <w:szCs w:val="18"/>
              </w:rPr>
              <w:t>é</w:t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>e au nouveau chef d</w:t>
            </w:r>
            <w:r w:rsidRPr="007D3772">
              <w:rPr>
                <w:rFonts w:ascii="Marianne" w:hAnsi="Marianne" w:cs="Marianne"/>
                <w:color w:val="000000"/>
                <w:sz w:val="18"/>
                <w:szCs w:val="18"/>
              </w:rPr>
              <w:t>’é</w:t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>tablissement et retourn</w:t>
            </w:r>
            <w:r w:rsidRPr="007D3772">
              <w:rPr>
                <w:rFonts w:ascii="Marianne" w:hAnsi="Marianne" w:cs="Marianne"/>
                <w:color w:val="000000"/>
                <w:sz w:val="18"/>
                <w:szCs w:val="18"/>
              </w:rPr>
              <w:t>é</w:t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e aux services de la Division des moyens départementale et de la DPE </w:t>
            </w:r>
            <w:r w:rsidRPr="007D3772">
              <w:rPr>
                <w:rFonts w:ascii="Marianne" w:hAnsi="Marianne"/>
                <w:b/>
                <w:color w:val="FF0000"/>
                <w:sz w:val="18"/>
                <w:szCs w:val="18"/>
              </w:rPr>
              <w:t>pour le 25 juin 2021 au plus tard.</w:t>
            </w:r>
          </w:p>
          <w:p w14:paraId="17844262" w14:textId="77777777" w:rsidR="007D3772" w:rsidRPr="007D3772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14:paraId="47F36A44" w14:textId="77777777" w:rsidR="007D3772" w:rsidRPr="007D3772" w:rsidRDefault="007D3772" w:rsidP="007D3772">
            <w:pPr>
              <w:tabs>
                <w:tab w:val="left" w:pos="198"/>
                <w:tab w:val="left" w:pos="2408"/>
                <w:tab w:val="left" w:pos="2834"/>
                <w:tab w:val="left" w:pos="3259"/>
                <w:tab w:val="left" w:pos="3684"/>
                <w:tab w:val="left" w:pos="5385"/>
                <w:tab w:val="left" w:pos="5810"/>
                <w:tab w:val="left" w:pos="6377"/>
                <w:tab w:val="left" w:pos="7369"/>
                <w:tab w:val="left" w:pos="10062"/>
              </w:tabs>
              <w:ind w:left="567" w:right="226"/>
              <w:jc w:val="both"/>
              <w:rPr>
                <w:rFonts w:ascii="Marianne" w:hAnsi="Marianne"/>
                <w:color w:val="000000"/>
                <w:sz w:val="18"/>
                <w:szCs w:val="18"/>
              </w:rPr>
            </w:pPr>
          </w:p>
        </w:tc>
      </w:tr>
    </w:tbl>
    <w:p w14:paraId="4A98D0AD" w14:textId="77777777" w:rsidR="007D3772" w:rsidRPr="007D3772" w:rsidRDefault="007D3772" w:rsidP="007D3772">
      <w:pPr>
        <w:tabs>
          <w:tab w:val="left" w:pos="198"/>
          <w:tab w:val="left" w:pos="2408"/>
          <w:tab w:val="left" w:pos="2834"/>
          <w:tab w:val="left" w:pos="3259"/>
          <w:tab w:val="left" w:pos="3684"/>
          <w:tab w:val="left" w:pos="5385"/>
          <w:tab w:val="left" w:pos="5810"/>
          <w:tab w:val="left" w:pos="6377"/>
          <w:tab w:val="left" w:pos="7369"/>
          <w:tab w:val="left" w:pos="10062"/>
        </w:tabs>
        <w:autoSpaceDE/>
        <w:autoSpaceDN/>
        <w:ind w:left="567" w:right="226"/>
        <w:jc w:val="both"/>
        <w:rPr>
          <w:rFonts w:ascii="Marianne" w:eastAsia="Times" w:hAnsi="Marianne" w:cs="Times New Roman"/>
          <w:i/>
          <w:snapToGrid w:val="0"/>
          <w:color w:val="000000"/>
          <w:sz w:val="18"/>
          <w:szCs w:val="18"/>
          <w:lang w:val="fr-FR" w:eastAsia="fr-FR"/>
        </w:rPr>
      </w:pPr>
    </w:p>
    <w:tbl>
      <w:tblPr>
        <w:tblStyle w:val="Grilledutableau1"/>
        <w:tblW w:w="0" w:type="auto"/>
        <w:tblInd w:w="108" w:type="dxa"/>
        <w:tblLook w:val="04A0" w:firstRow="1" w:lastRow="0" w:firstColumn="1" w:lastColumn="0" w:noHBand="0" w:noVBand="1"/>
      </w:tblPr>
      <w:tblGrid>
        <w:gridCol w:w="9864"/>
      </w:tblGrid>
      <w:tr w:rsidR="007D3772" w:rsidRPr="007D3772" w14:paraId="47FA6B15" w14:textId="77777777" w:rsidTr="00BC6120">
        <w:trPr>
          <w:trHeight w:val="1474"/>
        </w:trPr>
        <w:tc>
          <w:tcPr>
            <w:tcW w:w="10090" w:type="dxa"/>
          </w:tcPr>
          <w:p w14:paraId="638A68F8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14:paraId="4FE9D00E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>Au cas où les nécessités de service se révèleraient être incompatibles avec la quotité horaire demandée, à plus ou moins deux heures près, je choisis d’exercer, dans ce cas</w:t>
            </w:r>
            <w:r w:rsidRPr="007D377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>:</w:t>
            </w:r>
          </w:p>
          <w:p w14:paraId="57DF7A62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14:paraId="3366DE84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                                                  </w:t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à mi-temps*                 </w:t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sym w:font="Wingdings" w:char="F0A8"/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 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>à temps complet*</w:t>
            </w:r>
          </w:p>
          <w:p w14:paraId="0C732A6C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14:paraId="392F3B1D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14:paraId="63FBA51E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</w:tc>
      </w:tr>
    </w:tbl>
    <w:p w14:paraId="6CEACFC8" w14:textId="77777777" w:rsidR="007D3772" w:rsidRPr="007D3772" w:rsidRDefault="007D3772" w:rsidP="007D3772">
      <w:pPr>
        <w:widowControl/>
        <w:tabs>
          <w:tab w:val="left" w:pos="1416"/>
          <w:tab w:val="left" w:pos="1700"/>
          <w:tab w:val="left" w:pos="3401"/>
          <w:tab w:val="left" w:pos="3826"/>
          <w:tab w:val="left" w:pos="5668"/>
          <w:tab w:val="left" w:pos="7086"/>
          <w:tab w:val="left" w:pos="8220"/>
          <w:tab w:val="left" w:pos="8504"/>
        </w:tabs>
        <w:autoSpaceDE/>
        <w:autoSpaceDN/>
        <w:ind w:left="567"/>
        <w:rPr>
          <w:rFonts w:ascii="Marianne" w:eastAsia="Times" w:hAnsi="Marianne" w:cs="Times New Roman"/>
          <w:color w:val="000000"/>
          <w:sz w:val="18"/>
          <w:szCs w:val="18"/>
          <w:lang w:val="fr-FR" w:eastAsia="fr-FR"/>
        </w:rPr>
      </w:pPr>
    </w:p>
    <w:tbl>
      <w:tblPr>
        <w:tblStyle w:val="Grilledutableau1"/>
        <w:tblW w:w="0" w:type="auto"/>
        <w:tblInd w:w="108" w:type="dxa"/>
        <w:tblLook w:val="04A0" w:firstRow="1" w:lastRow="0" w:firstColumn="1" w:lastColumn="0" w:noHBand="0" w:noVBand="1"/>
      </w:tblPr>
      <w:tblGrid>
        <w:gridCol w:w="9864"/>
      </w:tblGrid>
      <w:tr w:rsidR="007D3772" w:rsidRPr="007D3772" w14:paraId="6DF34FFA" w14:textId="77777777" w:rsidTr="00BC6120">
        <w:trPr>
          <w:trHeight w:val="3504"/>
        </w:trPr>
        <w:tc>
          <w:tcPr>
            <w:tcW w:w="10090" w:type="dxa"/>
          </w:tcPr>
          <w:p w14:paraId="261ABEAD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14:paraId="6B11ABF1" w14:textId="77777777" w:rsidR="007D3772" w:rsidRPr="007D3772" w:rsidRDefault="007D3772" w:rsidP="007D3772">
            <w:pPr>
              <w:tabs>
                <w:tab w:val="left" w:pos="198"/>
                <w:tab w:val="left" w:pos="1416"/>
                <w:tab w:val="left" w:pos="1700"/>
                <w:tab w:val="left" w:pos="2408"/>
                <w:tab w:val="left" w:pos="2834"/>
                <w:tab w:val="left" w:pos="3259"/>
                <w:tab w:val="left" w:pos="3401"/>
                <w:tab w:val="left" w:pos="3684"/>
                <w:tab w:val="left" w:pos="3826"/>
                <w:tab w:val="left" w:pos="5385"/>
                <w:tab w:val="left" w:pos="5668"/>
                <w:tab w:val="left" w:pos="5810"/>
                <w:tab w:val="left" w:pos="6377"/>
                <w:tab w:val="left" w:pos="7086"/>
                <w:tab w:val="left" w:pos="7369"/>
                <w:tab w:val="left" w:pos="8220"/>
                <w:tab w:val="left" w:pos="8504"/>
                <w:tab w:val="left" w:pos="10062"/>
              </w:tabs>
              <w:ind w:left="567" w:right="226"/>
              <w:jc w:val="both"/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</w:pP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>Avis du chef d’établissement</w:t>
            </w:r>
            <w:r w:rsidRPr="007D3772">
              <w:rPr>
                <w:rFonts w:ascii="Calibri" w:hAnsi="Calibri" w:cs="Calibri"/>
                <w:snapToGrid w:val="0"/>
                <w:color w:val="000000"/>
                <w:sz w:val="18"/>
                <w:szCs w:val="18"/>
              </w:rPr>
              <w:t> 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:                   </w:t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sym w:font="Wingdings" w:char="F06F"/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 xml:space="preserve">  FAVORABLE                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sym w:font="Wingdings" w:char="F06F"/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  DEFAVORABLE </w:t>
            </w:r>
          </w:p>
          <w:p w14:paraId="1FFE2621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14:paraId="740970EA" w14:textId="77777777" w:rsidR="007D3772" w:rsidRPr="007D3772" w:rsidRDefault="007D3772" w:rsidP="007D3772">
            <w:pPr>
              <w:tabs>
                <w:tab w:val="left" w:pos="198"/>
                <w:tab w:val="left" w:pos="1700"/>
                <w:tab w:val="left" w:pos="1772"/>
                <w:tab w:val="left" w:pos="2408"/>
                <w:tab w:val="left" w:pos="2834"/>
                <w:tab w:val="left" w:pos="3259"/>
                <w:tab w:val="left" w:pos="3401"/>
                <w:tab w:val="left" w:pos="3684"/>
                <w:tab w:val="left" w:pos="3826"/>
                <w:tab w:val="left" w:pos="5385"/>
                <w:tab w:val="left" w:pos="5668"/>
                <w:tab w:val="left" w:pos="5810"/>
                <w:tab w:val="left" w:pos="6377"/>
                <w:tab w:val="left" w:pos="7086"/>
                <w:tab w:val="left" w:pos="7369"/>
                <w:tab w:val="left" w:pos="8220"/>
                <w:tab w:val="left" w:pos="8504"/>
                <w:tab w:val="left" w:pos="10062"/>
              </w:tabs>
              <w:ind w:left="567" w:right="226"/>
              <w:jc w:val="both"/>
              <w:rPr>
                <w:rFonts w:ascii="Marianne" w:hAnsi="Marianne"/>
                <w:color w:val="000000"/>
                <w:sz w:val="18"/>
                <w:szCs w:val="18"/>
              </w:rPr>
            </w:pP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>Motivation de l’avis</w:t>
            </w:r>
            <w:r w:rsidRPr="007D377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>:</w:t>
            </w:r>
          </w:p>
          <w:p w14:paraId="293DB24D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14:paraId="3EEE0006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14:paraId="4B83CE08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14:paraId="1A83D94F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14:paraId="4F345B5A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14:paraId="26A1799E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14:paraId="1BC367C9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14:paraId="32714524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14:paraId="3E76359E" w14:textId="6CBFF98D" w:rsidR="007D3772" w:rsidRPr="007D3772" w:rsidRDefault="007D3772" w:rsidP="007D3772">
            <w:pPr>
              <w:tabs>
                <w:tab w:val="left" w:pos="198"/>
                <w:tab w:val="left" w:pos="2408"/>
                <w:tab w:val="left" w:pos="2481"/>
                <w:tab w:val="left" w:pos="2834"/>
                <w:tab w:val="left" w:pos="3259"/>
                <w:tab w:val="left" w:pos="3401"/>
                <w:tab w:val="left" w:pos="3684"/>
                <w:tab w:val="left" w:pos="3826"/>
                <w:tab w:val="left" w:pos="5385"/>
                <w:tab w:val="left" w:pos="5668"/>
                <w:tab w:val="left" w:pos="5810"/>
                <w:tab w:val="left" w:pos="6377"/>
                <w:tab w:val="left" w:pos="7086"/>
                <w:tab w:val="left" w:pos="7369"/>
                <w:tab w:val="left" w:pos="8220"/>
                <w:tab w:val="left" w:pos="8504"/>
                <w:tab w:val="left" w:pos="10062"/>
              </w:tabs>
              <w:ind w:left="567" w:right="226"/>
              <w:jc w:val="both"/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</w:pP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>Da</w:t>
            </w:r>
            <w:r w:rsidR="00BC6120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te et signature </w:t>
            </w: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du chef d’établissement  </w:t>
            </w:r>
          </w:p>
          <w:p w14:paraId="57F3C96F" w14:textId="77777777" w:rsidR="007D3772" w:rsidRPr="007D3772" w:rsidRDefault="007D3772" w:rsidP="007D3772">
            <w:pPr>
              <w:tabs>
                <w:tab w:val="left" w:pos="198"/>
                <w:tab w:val="left" w:pos="2408"/>
                <w:tab w:val="left" w:pos="2481"/>
                <w:tab w:val="left" w:pos="2834"/>
                <w:tab w:val="left" w:pos="3259"/>
                <w:tab w:val="left" w:pos="3401"/>
                <w:tab w:val="left" w:pos="3684"/>
                <w:tab w:val="left" w:pos="3826"/>
                <w:tab w:val="left" w:pos="5385"/>
                <w:tab w:val="left" w:pos="5668"/>
                <w:tab w:val="left" w:pos="5810"/>
                <w:tab w:val="left" w:pos="6377"/>
                <w:tab w:val="left" w:pos="7086"/>
                <w:tab w:val="left" w:pos="7369"/>
                <w:tab w:val="left" w:pos="8220"/>
                <w:tab w:val="left" w:pos="8504"/>
                <w:tab w:val="left" w:pos="10062"/>
              </w:tabs>
              <w:ind w:left="567" w:right="226"/>
              <w:jc w:val="both"/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</w:pPr>
          </w:p>
          <w:p w14:paraId="3E839BC3" w14:textId="77777777" w:rsidR="007D3772" w:rsidRPr="007D3772" w:rsidRDefault="007D3772" w:rsidP="007D3772">
            <w:pPr>
              <w:tabs>
                <w:tab w:val="left" w:pos="198"/>
                <w:tab w:val="left" w:pos="2408"/>
                <w:tab w:val="left" w:pos="2481"/>
                <w:tab w:val="left" w:pos="2834"/>
                <w:tab w:val="left" w:pos="3259"/>
                <w:tab w:val="left" w:pos="3401"/>
                <w:tab w:val="left" w:pos="3684"/>
                <w:tab w:val="left" w:pos="3826"/>
                <w:tab w:val="left" w:pos="5385"/>
                <w:tab w:val="left" w:pos="5668"/>
                <w:tab w:val="left" w:pos="5810"/>
                <w:tab w:val="left" w:pos="6377"/>
                <w:tab w:val="left" w:pos="7086"/>
                <w:tab w:val="left" w:pos="7369"/>
                <w:tab w:val="left" w:pos="8220"/>
                <w:tab w:val="left" w:pos="8504"/>
                <w:tab w:val="left" w:pos="10062"/>
              </w:tabs>
              <w:ind w:left="567" w:right="226"/>
              <w:jc w:val="both"/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</w:pPr>
          </w:p>
          <w:p w14:paraId="59FB6C05" w14:textId="77777777" w:rsidR="007D3772" w:rsidRPr="007D3772" w:rsidRDefault="007D3772" w:rsidP="007D3772">
            <w:pPr>
              <w:tabs>
                <w:tab w:val="left" w:pos="198"/>
                <w:tab w:val="left" w:pos="2408"/>
                <w:tab w:val="left" w:pos="2481"/>
                <w:tab w:val="left" w:pos="2834"/>
                <w:tab w:val="left" w:pos="3259"/>
                <w:tab w:val="left" w:pos="3401"/>
                <w:tab w:val="left" w:pos="3684"/>
                <w:tab w:val="left" w:pos="3826"/>
                <w:tab w:val="left" w:pos="5385"/>
                <w:tab w:val="left" w:pos="5668"/>
                <w:tab w:val="left" w:pos="5810"/>
                <w:tab w:val="left" w:pos="6377"/>
                <w:tab w:val="left" w:pos="7086"/>
                <w:tab w:val="left" w:pos="7369"/>
                <w:tab w:val="left" w:pos="8220"/>
                <w:tab w:val="left" w:pos="8504"/>
                <w:tab w:val="left" w:pos="10062"/>
              </w:tabs>
              <w:ind w:left="567" w:right="226"/>
              <w:jc w:val="both"/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</w:pPr>
            <w:r w:rsidRPr="007D3772">
              <w:rPr>
                <w:rFonts w:ascii="Marianne" w:hAnsi="Marianne"/>
                <w:snapToGrid w:val="0"/>
                <w:color w:val="000000"/>
                <w:sz w:val="18"/>
                <w:szCs w:val="18"/>
              </w:rPr>
              <w:t xml:space="preserve">                    </w:t>
            </w:r>
          </w:p>
          <w:p w14:paraId="1D6BD00A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14:paraId="4C18C967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</w:tc>
      </w:tr>
    </w:tbl>
    <w:p w14:paraId="2A5028AD" w14:textId="77777777" w:rsidR="007D3772" w:rsidRPr="007D3772" w:rsidRDefault="007D3772" w:rsidP="007D3772">
      <w:pPr>
        <w:widowControl/>
        <w:tabs>
          <w:tab w:val="left" w:pos="1416"/>
          <w:tab w:val="left" w:pos="1700"/>
          <w:tab w:val="left" w:pos="3401"/>
          <w:tab w:val="left" w:pos="3826"/>
          <w:tab w:val="left" w:pos="5668"/>
          <w:tab w:val="left" w:pos="7086"/>
          <w:tab w:val="left" w:pos="8220"/>
          <w:tab w:val="left" w:pos="8504"/>
        </w:tabs>
        <w:autoSpaceDE/>
        <w:autoSpaceDN/>
        <w:ind w:left="567"/>
        <w:rPr>
          <w:rFonts w:ascii="Marianne" w:eastAsia="Times" w:hAnsi="Marianne" w:cs="Times New Roman"/>
          <w:color w:val="000000"/>
          <w:sz w:val="18"/>
          <w:szCs w:val="18"/>
          <w:lang w:val="fr-FR" w:eastAsia="fr-FR"/>
        </w:rPr>
      </w:pPr>
    </w:p>
    <w:tbl>
      <w:tblPr>
        <w:tblStyle w:val="Grilledutableau1"/>
        <w:tblW w:w="0" w:type="auto"/>
        <w:tblInd w:w="108" w:type="dxa"/>
        <w:tblLook w:val="04A0" w:firstRow="1" w:lastRow="0" w:firstColumn="1" w:lastColumn="0" w:noHBand="0" w:noVBand="1"/>
      </w:tblPr>
      <w:tblGrid>
        <w:gridCol w:w="9864"/>
      </w:tblGrid>
      <w:tr w:rsidR="007D3772" w:rsidRPr="007D3772" w14:paraId="2C77116F" w14:textId="77777777" w:rsidTr="00BC6120">
        <w:tc>
          <w:tcPr>
            <w:tcW w:w="10090" w:type="dxa"/>
          </w:tcPr>
          <w:p w14:paraId="60353C41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14:paraId="7555676C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>Signature de l’intéressé(e) précédée de la mention «</w:t>
            </w:r>
            <w:r w:rsidRPr="007D377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7D3772">
              <w:rPr>
                <w:rFonts w:ascii="Marianne" w:hAnsi="Marianne"/>
                <w:color w:val="000000"/>
                <w:sz w:val="18"/>
                <w:szCs w:val="18"/>
              </w:rPr>
              <w:t>Vu et pris connaissance</w:t>
            </w:r>
            <w:r w:rsidRPr="007D377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7D3772">
              <w:rPr>
                <w:rFonts w:ascii="Marianne" w:hAnsi="Marianne" w:cs="Marianne"/>
                <w:color w:val="000000"/>
                <w:sz w:val="18"/>
                <w:szCs w:val="18"/>
              </w:rPr>
              <w:t>»</w:t>
            </w:r>
          </w:p>
          <w:p w14:paraId="686D83F5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14:paraId="4C6C333B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14:paraId="628D9BA4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14:paraId="6D98D404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</w:p>
          <w:p w14:paraId="0154C786" w14:textId="77777777" w:rsidR="007D3772" w:rsidRPr="007D3772" w:rsidRDefault="007D3772" w:rsidP="007D3772">
            <w:pPr>
              <w:tabs>
                <w:tab w:val="left" w:pos="1416"/>
                <w:tab w:val="left" w:pos="1700"/>
                <w:tab w:val="left" w:pos="3401"/>
                <w:tab w:val="left" w:pos="3826"/>
                <w:tab w:val="left" w:pos="5668"/>
                <w:tab w:val="left" w:pos="7086"/>
                <w:tab w:val="left" w:pos="8220"/>
                <w:tab w:val="left" w:pos="8504"/>
              </w:tabs>
              <w:ind w:left="567"/>
              <w:rPr>
                <w:rFonts w:ascii="Marianne" w:hAnsi="Marianne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07945815" w14:textId="45EDD1D2" w:rsidR="00B379CF" w:rsidRPr="00BC6120" w:rsidRDefault="00B379CF" w:rsidP="007551EB">
      <w:pPr>
        <w:tabs>
          <w:tab w:val="left" w:pos="3684"/>
        </w:tabs>
        <w:ind w:left="567"/>
        <w:rPr>
          <w:rFonts w:ascii="Marianne" w:hAnsi="Marianne"/>
          <w:color w:val="000000" w:themeColor="text1"/>
          <w:sz w:val="18"/>
          <w:szCs w:val="18"/>
        </w:rPr>
      </w:pPr>
      <w:r w:rsidRPr="00BC6120">
        <w:rPr>
          <w:rFonts w:ascii="Marianne" w:hAnsi="Marianne"/>
          <w:color w:val="3366FF"/>
          <w:sz w:val="18"/>
          <w:szCs w:val="18"/>
        </w:rPr>
        <w:t xml:space="preserve"> </w:t>
      </w:r>
    </w:p>
    <w:sectPr w:rsidR="00B379CF" w:rsidRPr="00BC6120" w:rsidSect="002C53DF">
      <w:headerReference w:type="default" r:id="rId12"/>
      <w:footerReference w:type="default" r:id="rId13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55E20" w14:textId="77777777" w:rsidR="007D3772" w:rsidRDefault="007D3772" w:rsidP="0079276E">
      <w:r>
        <w:separator/>
      </w:r>
    </w:p>
  </w:endnote>
  <w:endnote w:type="continuationSeparator" w:id="0">
    <w:p w14:paraId="1D179EDD" w14:textId="77777777" w:rsidR="007D3772" w:rsidRDefault="007D3772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lusNormal-Roman">
    <w:charset w:val="00"/>
    <w:family w:val="swiss"/>
    <w:pitch w:val="variable"/>
    <w:sig w:usb0="000000AF" w:usb1="10002048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Marianne Light" w:hAnsi="Marianne Light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43AAC46" w14:textId="4ACEB2B6" w:rsidR="007D3772" w:rsidRPr="00D627A8" w:rsidRDefault="007D3772" w:rsidP="002C53DF">
        <w:pPr>
          <w:pStyle w:val="Pieddepage"/>
          <w:framePr w:wrap="none" w:vAnchor="text" w:hAnchor="margin" w:xAlign="center" w:y="125"/>
          <w:rPr>
            <w:rStyle w:val="Numrodepage"/>
            <w:rFonts w:ascii="Marianne Light" w:hAnsi="Marianne Light"/>
            <w:sz w:val="14"/>
            <w:szCs w:val="14"/>
            <w:lang w:val="fr-FR"/>
          </w:rPr>
        </w:pPr>
        <w:r w:rsidRPr="00D627A8">
          <w:rPr>
            <w:rStyle w:val="Numrodepage"/>
            <w:rFonts w:ascii="Marianne Light" w:hAnsi="Marianne Light"/>
            <w:sz w:val="14"/>
            <w:szCs w:val="14"/>
          </w:rPr>
          <w:fldChar w:fldCharType="begin"/>
        </w:r>
        <w:r w:rsidRPr="00D627A8">
          <w:rPr>
            <w:rStyle w:val="Numrodepage"/>
            <w:rFonts w:ascii="Marianne Light" w:hAnsi="Marianne Light"/>
            <w:sz w:val="14"/>
            <w:szCs w:val="14"/>
            <w:lang w:val="fr-FR"/>
          </w:rPr>
          <w:instrText xml:space="preserve"> PAGE </w:instrText>
        </w:r>
        <w:r w:rsidRPr="00D627A8">
          <w:rPr>
            <w:rStyle w:val="Numrodepage"/>
            <w:rFonts w:ascii="Marianne Light" w:hAnsi="Marianne Light"/>
            <w:sz w:val="14"/>
            <w:szCs w:val="14"/>
          </w:rPr>
          <w:fldChar w:fldCharType="separate"/>
        </w:r>
        <w:r w:rsidR="007551EB">
          <w:rPr>
            <w:rStyle w:val="Numrodepage"/>
            <w:rFonts w:ascii="Marianne Light" w:hAnsi="Marianne Light"/>
            <w:noProof/>
            <w:sz w:val="14"/>
            <w:szCs w:val="14"/>
            <w:lang w:val="fr-FR"/>
          </w:rPr>
          <w:t>2</w:t>
        </w:r>
        <w:r w:rsidRPr="00D627A8">
          <w:rPr>
            <w:rStyle w:val="Numrodepage"/>
            <w:rFonts w:ascii="Marianne Light" w:hAnsi="Marianne Light"/>
            <w:sz w:val="14"/>
            <w:szCs w:val="14"/>
          </w:rPr>
          <w:fldChar w:fldCharType="end"/>
        </w:r>
      </w:p>
    </w:sdtContent>
  </w:sdt>
  <w:p w14:paraId="0E5F6C02" w14:textId="77777777" w:rsidR="007D3772" w:rsidRPr="00D627A8" w:rsidRDefault="007D3772">
    <w:pPr>
      <w:rPr>
        <w:rFonts w:ascii="Marianne Light" w:hAnsi="Marianne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86399" w14:textId="77777777" w:rsidR="007D3772" w:rsidRDefault="007D3772" w:rsidP="0079276E">
      <w:r>
        <w:separator/>
      </w:r>
    </w:p>
  </w:footnote>
  <w:footnote w:type="continuationSeparator" w:id="0">
    <w:p w14:paraId="1552E7B4" w14:textId="77777777" w:rsidR="007D3772" w:rsidRDefault="007D3772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D5F85" w14:textId="77777777" w:rsidR="007D3772" w:rsidRPr="003240AC" w:rsidRDefault="007D3772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  <w:p w14:paraId="66763CC4" w14:textId="77777777" w:rsidR="007D3772" w:rsidRDefault="007D37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0B59"/>
    <w:multiLevelType w:val="hybridMultilevel"/>
    <w:tmpl w:val="16367A1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FD04A3C"/>
    <w:multiLevelType w:val="hybridMultilevel"/>
    <w:tmpl w:val="9472514A"/>
    <w:lvl w:ilvl="0" w:tplc="040C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07C9B"/>
    <w:multiLevelType w:val="hybridMultilevel"/>
    <w:tmpl w:val="FDE02D86"/>
    <w:lvl w:ilvl="0" w:tplc="DE7AAA18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2006CDA"/>
    <w:multiLevelType w:val="hybridMultilevel"/>
    <w:tmpl w:val="0ED2D3E0"/>
    <w:lvl w:ilvl="0" w:tplc="DE7AAA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44508"/>
    <w:multiLevelType w:val="hybridMultilevel"/>
    <w:tmpl w:val="7F2AE3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7" w15:restartNumberingAfterBreak="0">
    <w:nsid w:val="44676876"/>
    <w:multiLevelType w:val="hybridMultilevel"/>
    <w:tmpl w:val="F8BA8E32"/>
    <w:lvl w:ilvl="0" w:tplc="040C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FD64AD06">
      <w:numFmt w:val="bullet"/>
      <w:lvlText w:val="-"/>
      <w:lvlJc w:val="left"/>
      <w:pPr>
        <w:tabs>
          <w:tab w:val="num" w:pos="4313"/>
        </w:tabs>
        <w:ind w:left="4313" w:hanging="2175"/>
      </w:pPr>
      <w:rPr>
        <w:rFonts w:ascii="MetaPlusNormal-Roman" w:eastAsia="Times" w:hAnsi="MetaPlusNormal-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46E924AC"/>
    <w:multiLevelType w:val="hybridMultilevel"/>
    <w:tmpl w:val="C0587D10"/>
    <w:lvl w:ilvl="0" w:tplc="3BA0DC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25E97"/>
    <w:multiLevelType w:val="singleLevel"/>
    <w:tmpl w:val="197C1C22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04353E"/>
    <w:multiLevelType w:val="hybridMultilevel"/>
    <w:tmpl w:val="EB2441D0"/>
    <w:lvl w:ilvl="0" w:tplc="66449CB8">
      <w:start w:val="1"/>
      <w:numFmt w:val="bullet"/>
      <w:lvlText w:val="-"/>
      <w:lvlJc w:val="left"/>
      <w:pPr>
        <w:ind w:left="1778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4A2C350D"/>
    <w:multiLevelType w:val="hybridMultilevel"/>
    <w:tmpl w:val="DB92EFC6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F0686"/>
    <w:multiLevelType w:val="hybridMultilevel"/>
    <w:tmpl w:val="D464BD58"/>
    <w:lvl w:ilvl="0" w:tplc="49BE8848">
      <w:start w:val="7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D0D5B"/>
    <w:multiLevelType w:val="hybridMultilevel"/>
    <w:tmpl w:val="C8309602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6A690D30"/>
    <w:multiLevelType w:val="hybridMultilevel"/>
    <w:tmpl w:val="0104314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7D88268F"/>
    <w:multiLevelType w:val="hybridMultilevel"/>
    <w:tmpl w:val="DC38CF64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2"/>
  </w:num>
  <w:num w:numId="5">
    <w:abstractNumId w:val="7"/>
  </w:num>
  <w:num w:numId="6">
    <w:abstractNumId w:val="1"/>
  </w:num>
  <w:num w:numId="7">
    <w:abstractNumId w:val="10"/>
  </w:num>
  <w:num w:numId="8">
    <w:abstractNumId w:val="3"/>
  </w:num>
  <w:num w:numId="9">
    <w:abstractNumId w:val="13"/>
  </w:num>
  <w:num w:numId="10">
    <w:abstractNumId w:val="16"/>
  </w:num>
  <w:num w:numId="11">
    <w:abstractNumId w:val="8"/>
  </w:num>
  <w:num w:numId="12">
    <w:abstractNumId w:val="4"/>
  </w:num>
  <w:num w:numId="13">
    <w:abstractNumId w:val="5"/>
  </w:num>
  <w:num w:numId="14">
    <w:abstractNumId w:val="17"/>
  </w:num>
  <w:num w:numId="15">
    <w:abstractNumId w:val="15"/>
  </w:num>
  <w:num w:numId="16">
    <w:abstractNumId w:val="0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46EC0"/>
    <w:rsid w:val="00053C12"/>
    <w:rsid w:val="00067F2A"/>
    <w:rsid w:val="00074B22"/>
    <w:rsid w:val="00081F5E"/>
    <w:rsid w:val="00090C61"/>
    <w:rsid w:val="000924D0"/>
    <w:rsid w:val="000B0252"/>
    <w:rsid w:val="000D2859"/>
    <w:rsid w:val="001200FD"/>
    <w:rsid w:val="001648E4"/>
    <w:rsid w:val="001C79E5"/>
    <w:rsid w:val="001F209A"/>
    <w:rsid w:val="001F3E38"/>
    <w:rsid w:val="001F64C1"/>
    <w:rsid w:val="00202B2A"/>
    <w:rsid w:val="00290741"/>
    <w:rsid w:val="00290CE8"/>
    <w:rsid w:val="00293194"/>
    <w:rsid w:val="002C53DF"/>
    <w:rsid w:val="002D025C"/>
    <w:rsid w:val="002E16BA"/>
    <w:rsid w:val="002F0804"/>
    <w:rsid w:val="00323D5D"/>
    <w:rsid w:val="003240AC"/>
    <w:rsid w:val="003A7BC3"/>
    <w:rsid w:val="003D1DE1"/>
    <w:rsid w:val="0040390E"/>
    <w:rsid w:val="0042101F"/>
    <w:rsid w:val="004519E3"/>
    <w:rsid w:val="004529DA"/>
    <w:rsid w:val="00452D76"/>
    <w:rsid w:val="004575E9"/>
    <w:rsid w:val="004608CD"/>
    <w:rsid w:val="004936AF"/>
    <w:rsid w:val="004C7346"/>
    <w:rsid w:val="004D0D46"/>
    <w:rsid w:val="004D1619"/>
    <w:rsid w:val="004E5D06"/>
    <w:rsid w:val="004E7415"/>
    <w:rsid w:val="00502385"/>
    <w:rsid w:val="00533FB0"/>
    <w:rsid w:val="00554805"/>
    <w:rsid w:val="00572755"/>
    <w:rsid w:val="005972E3"/>
    <w:rsid w:val="005B11B6"/>
    <w:rsid w:val="005B6F0D"/>
    <w:rsid w:val="005C4846"/>
    <w:rsid w:val="005F0B08"/>
    <w:rsid w:val="005F2E98"/>
    <w:rsid w:val="00601526"/>
    <w:rsid w:val="00625D93"/>
    <w:rsid w:val="00651077"/>
    <w:rsid w:val="006722EF"/>
    <w:rsid w:val="006859B0"/>
    <w:rsid w:val="006935B0"/>
    <w:rsid w:val="0069456B"/>
    <w:rsid w:val="006A4ADA"/>
    <w:rsid w:val="006D502A"/>
    <w:rsid w:val="006E174F"/>
    <w:rsid w:val="006F51D8"/>
    <w:rsid w:val="00706D30"/>
    <w:rsid w:val="007551EB"/>
    <w:rsid w:val="0079276E"/>
    <w:rsid w:val="007B4F8D"/>
    <w:rsid w:val="007B6F11"/>
    <w:rsid w:val="007D3772"/>
    <w:rsid w:val="007E2D34"/>
    <w:rsid w:val="007F1724"/>
    <w:rsid w:val="007F3383"/>
    <w:rsid w:val="00807CCD"/>
    <w:rsid w:val="0081060F"/>
    <w:rsid w:val="00822782"/>
    <w:rsid w:val="00841852"/>
    <w:rsid w:val="00851458"/>
    <w:rsid w:val="008A73FE"/>
    <w:rsid w:val="00916CA9"/>
    <w:rsid w:val="00930B38"/>
    <w:rsid w:val="00936712"/>
    <w:rsid w:val="00936E45"/>
    <w:rsid w:val="00941377"/>
    <w:rsid w:val="00954508"/>
    <w:rsid w:val="0099269C"/>
    <w:rsid w:val="00992DBA"/>
    <w:rsid w:val="009C0C96"/>
    <w:rsid w:val="009F56A7"/>
    <w:rsid w:val="00A10A83"/>
    <w:rsid w:val="00A11F12"/>
    <w:rsid w:val="00A1486F"/>
    <w:rsid w:val="00A30EA6"/>
    <w:rsid w:val="00A37B58"/>
    <w:rsid w:val="00A405FA"/>
    <w:rsid w:val="00A40F20"/>
    <w:rsid w:val="00A83CE7"/>
    <w:rsid w:val="00A84CCB"/>
    <w:rsid w:val="00A86463"/>
    <w:rsid w:val="00AE48FE"/>
    <w:rsid w:val="00AF1D5B"/>
    <w:rsid w:val="00AF651F"/>
    <w:rsid w:val="00B26C3D"/>
    <w:rsid w:val="00B379CF"/>
    <w:rsid w:val="00B46AF7"/>
    <w:rsid w:val="00B55B58"/>
    <w:rsid w:val="00B721BC"/>
    <w:rsid w:val="00B8124A"/>
    <w:rsid w:val="00B97A63"/>
    <w:rsid w:val="00BC50C1"/>
    <w:rsid w:val="00BC6120"/>
    <w:rsid w:val="00BF50E0"/>
    <w:rsid w:val="00C220A3"/>
    <w:rsid w:val="00C66322"/>
    <w:rsid w:val="00C67312"/>
    <w:rsid w:val="00C7451D"/>
    <w:rsid w:val="00C80A4D"/>
    <w:rsid w:val="00C80D0C"/>
    <w:rsid w:val="00C82769"/>
    <w:rsid w:val="00CC0FE7"/>
    <w:rsid w:val="00CC1DEC"/>
    <w:rsid w:val="00CD5E65"/>
    <w:rsid w:val="00CE16E3"/>
    <w:rsid w:val="00CF05D1"/>
    <w:rsid w:val="00D10C52"/>
    <w:rsid w:val="00D627A8"/>
    <w:rsid w:val="00D91EF9"/>
    <w:rsid w:val="00D96935"/>
    <w:rsid w:val="00DA2090"/>
    <w:rsid w:val="00DD482C"/>
    <w:rsid w:val="00DD50D6"/>
    <w:rsid w:val="00E05336"/>
    <w:rsid w:val="00E33D36"/>
    <w:rsid w:val="00E62877"/>
    <w:rsid w:val="00E669F0"/>
    <w:rsid w:val="00EB29CC"/>
    <w:rsid w:val="00EF5CF0"/>
    <w:rsid w:val="00F043B7"/>
    <w:rsid w:val="00F22CF7"/>
    <w:rsid w:val="00F22E53"/>
    <w:rsid w:val="00F25DA3"/>
    <w:rsid w:val="00F261BB"/>
    <w:rsid w:val="00F4158C"/>
    <w:rsid w:val="00F4250F"/>
    <w:rsid w:val="00F542FC"/>
    <w:rsid w:val="00F60601"/>
    <w:rsid w:val="00F677CE"/>
    <w:rsid w:val="00F73007"/>
    <w:rsid w:val="00F7722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B81D76C"/>
  <w15:docId w15:val="{F11B4E8B-3540-4AB4-AC98-D28248AE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6CA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CA9"/>
    <w:rPr>
      <w:rFonts w:ascii="Lucida Grande" w:hAnsi="Lucida Grande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69456B"/>
    <w:rPr>
      <w:color w:val="5770BE" w:themeColor="followedHyperlink"/>
      <w:u w:val="single"/>
    </w:rPr>
  </w:style>
  <w:style w:type="paragraph" w:styleId="Corpsdetexte2">
    <w:name w:val="Body Text 2"/>
    <w:basedOn w:val="Normal"/>
    <w:link w:val="Corpsdetexte2Car"/>
    <w:rsid w:val="00BC50C1"/>
    <w:pPr>
      <w:widowControl/>
      <w:autoSpaceDE/>
      <w:autoSpaceDN/>
      <w:spacing w:after="120" w:line="480" w:lineRule="auto"/>
    </w:pPr>
    <w:rPr>
      <w:rFonts w:ascii="MetaNormal-Roman" w:eastAsia="Times" w:hAnsi="MetaNormal-Roman" w:cs="Times New Roman"/>
      <w:color w:val="000000"/>
      <w:sz w:val="20"/>
      <w:szCs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BC50C1"/>
    <w:rPr>
      <w:rFonts w:ascii="MetaNormal-Roman" w:eastAsia="Times" w:hAnsi="MetaNormal-Roman" w:cs="Times New Roman"/>
      <w:color w:val="000000"/>
      <w:sz w:val="20"/>
      <w:szCs w:val="20"/>
      <w:lang w:val="fr-FR" w:eastAsia="fr-FR"/>
    </w:rPr>
  </w:style>
  <w:style w:type="character" w:styleId="lev">
    <w:name w:val="Strong"/>
    <w:basedOn w:val="Policepardfaut"/>
    <w:qFormat/>
    <w:rsid w:val="00EB29CC"/>
    <w:rPr>
      <w:b/>
      <w:bCs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7D377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D3772"/>
  </w:style>
  <w:style w:type="paragraph" w:styleId="Corpsdetexte3">
    <w:name w:val="Body Text 3"/>
    <w:basedOn w:val="Normal"/>
    <w:link w:val="Corpsdetexte3Car"/>
    <w:rsid w:val="007D3772"/>
    <w:pPr>
      <w:widowControl/>
      <w:autoSpaceDE/>
      <w:autoSpaceDN/>
      <w:spacing w:after="120"/>
    </w:pPr>
    <w:rPr>
      <w:rFonts w:ascii="MetaNormal-Roman" w:eastAsia="Times" w:hAnsi="MetaNormal-Roman" w:cs="Times New Roman"/>
      <w:color w:val="000000"/>
      <w:sz w:val="16"/>
      <w:szCs w:val="16"/>
      <w:lang w:val="fr-FR" w:eastAsia="fr-FR"/>
    </w:rPr>
  </w:style>
  <w:style w:type="character" w:customStyle="1" w:styleId="Corpsdetexte3Car">
    <w:name w:val="Corps de texte 3 Car"/>
    <w:basedOn w:val="Policepardfaut"/>
    <w:link w:val="Corpsdetexte3"/>
    <w:rsid w:val="007D3772"/>
    <w:rPr>
      <w:rFonts w:ascii="MetaNormal-Roman" w:eastAsia="Times" w:hAnsi="MetaNormal-Roman" w:cs="Times New Roman"/>
      <w:color w:val="000000"/>
      <w:sz w:val="16"/>
      <w:szCs w:val="16"/>
      <w:lang w:val="fr-FR" w:eastAsia="fr-FR"/>
    </w:rPr>
  </w:style>
  <w:style w:type="table" w:customStyle="1" w:styleId="Grilledutableau1">
    <w:name w:val="Grille du tableau1"/>
    <w:basedOn w:val="TableauNormal"/>
    <w:next w:val="Grilledutableau"/>
    <w:rsid w:val="007D377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45AC1-0A9F-4D96-9656-F15C0B387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3A81E9-F4BC-4616-A8C0-32EB132810C8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www.w3.org/XML/1998/namespace"/>
    <ds:schemaRef ds:uri="2c7ddd52-0a06-43b1-a35c-dcb15ea2e3f4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CC3AA01-0BFC-4AD5-AF10-906023D869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770BCB-8E1D-4FB2-A0C2-5A7EF0C1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mgodfroid</cp:lastModifiedBy>
  <cp:revision>2</cp:revision>
  <cp:lastPrinted>2021-01-08T09:10:00Z</cp:lastPrinted>
  <dcterms:created xsi:type="dcterms:W3CDTF">2021-01-08T09:24:00Z</dcterms:created>
  <dcterms:modified xsi:type="dcterms:W3CDTF">2021-01-08T09:24:00Z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