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176565" w:rsidRDefault="000924D0" w:rsidP="008804C4">
      <w:pPr>
        <w:pStyle w:val="Date2"/>
        <w:rPr>
          <w:rStyle w:val="Rfrenceintense"/>
          <w:rFonts w:ascii="Mariane" w:hAnsi="Marian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8"/>
        <w:gridCol w:w="4727"/>
      </w:tblGrid>
      <w:tr w:rsidR="00C80A4D" w:rsidRPr="00D057BF" w:rsidTr="00C24850">
        <w:trPr>
          <w:trHeight w:val="462"/>
        </w:trPr>
        <w:tc>
          <w:tcPr>
            <w:tcW w:w="4738" w:type="dxa"/>
          </w:tcPr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16"/>
              </w:rPr>
            </w:pPr>
            <w:r w:rsidRPr="002D7C15">
              <w:rPr>
                <w:rFonts w:ascii="Marianne" w:hAnsi="Marianne"/>
                <w:b/>
                <w:szCs w:val="16"/>
              </w:rPr>
              <w:t>Bertrand MOREAU</w:t>
            </w:r>
            <w:r w:rsidRPr="002D7C15">
              <w:rPr>
                <w:rFonts w:ascii="Marianne" w:hAnsi="Marianne"/>
                <w:b/>
                <w:szCs w:val="16"/>
              </w:rPr>
              <w:br/>
            </w:r>
            <w:r w:rsidRPr="002D7C15">
              <w:rPr>
                <w:rFonts w:ascii="Marianne" w:hAnsi="Marianne"/>
                <w:szCs w:val="16"/>
              </w:rPr>
              <w:t>Chef de division des élèves</w:t>
            </w:r>
          </w:p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16"/>
              </w:rPr>
            </w:pPr>
          </w:p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16"/>
              </w:rPr>
            </w:pPr>
            <w:r w:rsidRPr="002D7C15">
              <w:rPr>
                <w:rFonts w:ascii="Marianne" w:hAnsi="Marianne"/>
                <w:szCs w:val="16"/>
              </w:rPr>
              <w:t>Affaire suivie par</w:t>
            </w:r>
            <w:r w:rsidRPr="002D7C15">
              <w:rPr>
                <w:rFonts w:ascii="Calibri" w:hAnsi="Calibri" w:cs="Calibri"/>
                <w:szCs w:val="16"/>
              </w:rPr>
              <w:t> </w:t>
            </w:r>
            <w:r w:rsidRPr="002D7C15">
              <w:rPr>
                <w:rFonts w:ascii="Marianne" w:hAnsi="Marianne"/>
                <w:szCs w:val="16"/>
              </w:rPr>
              <w:t>:</w:t>
            </w:r>
          </w:p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16"/>
              </w:rPr>
            </w:pPr>
            <w:r w:rsidRPr="002D7C15">
              <w:rPr>
                <w:rFonts w:ascii="Marianne" w:hAnsi="Marianne"/>
                <w:b/>
                <w:szCs w:val="16"/>
              </w:rPr>
              <w:t>Marie-Rose LEONCE</w:t>
            </w:r>
          </w:p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16"/>
              </w:rPr>
            </w:pPr>
            <w:r w:rsidRPr="002D7C15">
              <w:rPr>
                <w:rFonts w:ascii="Marianne" w:hAnsi="Marianne"/>
                <w:szCs w:val="16"/>
              </w:rPr>
              <w:t xml:space="preserve">Gestionnaire </w:t>
            </w:r>
            <w:r>
              <w:rPr>
                <w:rFonts w:ascii="Marianne" w:hAnsi="Marianne"/>
                <w:szCs w:val="16"/>
              </w:rPr>
              <w:t>vie de l’élève</w:t>
            </w:r>
            <w:r w:rsidR="000C3A79">
              <w:rPr>
                <w:rFonts w:ascii="Marianne" w:hAnsi="Marianne"/>
                <w:szCs w:val="16"/>
              </w:rPr>
              <w:br/>
              <w:t>ce.divel35-sco6@ac-rennes.fr</w:t>
            </w:r>
          </w:p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16"/>
              </w:rPr>
            </w:pPr>
          </w:p>
          <w:p w:rsidR="002D7C15" w:rsidRPr="002D7C15" w:rsidRDefault="002D7C15" w:rsidP="002D7C15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16"/>
              </w:rPr>
            </w:pPr>
            <w:r w:rsidRPr="002D7C15">
              <w:rPr>
                <w:rFonts w:ascii="Marianne" w:hAnsi="Marianne"/>
                <w:szCs w:val="16"/>
              </w:rPr>
              <w:t>T 02 99 25 10 14</w:t>
            </w:r>
          </w:p>
          <w:p w:rsidR="00C80A4D" w:rsidRPr="00D057BF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  <w:lang w:val="en-US"/>
              </w:rPr>
            </w:pPr>
          </w:p>
          <w:p w:rsidR="00C80A4D" w:rsidRPr="00D057BF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  <w:lang w:val="en-US"/>
              </w:rPr>
            </w:pPr>
          </w:p>
          <w:p w:rsidR="003B47E0" w:rsidRPr="008208B4" w:rsidRDefault="00CD37B4" w:rsidP="003B47E0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208B4">
              <w:rPr>
                <w:rFonts w:ascii="Marianne" w:hAnsi="Marianne" w:cs="Arial"/>
                <w:szCs w:val="16"/>
              </w:rPr>
              <w:t>1 quai Dujardin - CS 73145</w:t>
            </w:r>
          </w:p>
          <w:p w:rsidR="003B47E0" w:rsidRPr="008208B4" w:rsidRDefault="003B47E0" w:rsidP="003B47E0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 w:val="20"/>
              </w:rPr>
            </w:pPr>
            <w:r w:rsidRPr="008208B4">
              <w:rPr>
                <w:rFonts w:ascii="Marianne" w:hAnsi="Marianne" w:cs="Arial"/>
                <w:szCs w:val="16"/>
              </w:rPr>
              <w:t>350</w:t>
            </w:r>
            <w:r w:rsidR="00CD37B4" w:rsidRPr="008208B4">
              <w:rPr>
                <w:rFonts w:ascii="Marianne" w:hAnsi="Marianne" w:cs="Arial"/>
                <w:szCs w:val="16"/>
              </w:rPr>
              <w:t>31</w:t>
            </w:r>
            <w:r w:rsidRPr="008208B4">
              <w:rPr>
                <w:rFonts w:ascii="Marianne" w:hAnsi="Marianne" w:cs="Arial"/>
                <w:szCs w:val="16"/>
              </w:rPr>
              <w:t xml:space="preserve"> RENNES Cedex</w:t>
            </w:r>
            <w:r w:rsidRPr="008208B4">
              <w:rPr>
                <w:rFonts w:ascii="Marianne" w:hAnsi="Marianne" w:cs="Arial"/>
                <w:sz w:val="20"/>
              </w:rPr>
              <w:t xml:space="preserve"> </w:t>
            </w:r>
          </w:p>
          <w:p w:rsidR="00C80A4D" w:rsidRPr="008208B4" w:rsidRDefault="00C80A4D" w:rsidP="00A274E4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  <w:sz w:val="20"/>
              </w:rPr>
            </w:pPr>
          </w:p>
        </w:tc>
        <w:tc>
          <w:tcPr>
            <w:tcW w:w="4727" w:type="dxa"/>
          </w:tcPr>
          <w:p w:rsidR="00CD37B4" w:rsidRPr="008208B4" w:rsidRDefault="00CD37B4" w:rsidP="00CD37B4">
            <w:pPr>
              <w:pStyle w:val="Date2"/>
              <w:spacing w:before="0"/>
              <w:rPr>
                <w:rFonts w:ascii="Marianne" w:hAnsi="Marianne"/>
                <w:sz w:val="20"/>
                <w:szCs w:val="20"/>
              </w:rPr>
            </w:pPr>
            <w:r w:rsidRPr="008208B4">
              <w:rPr>
                <w:rFonts w:ascii="Marianne" w:hAnsi="Marianne"/>
                <w:sz w:val="20"/>
                <w:szCs w:val="20"/>
              </w:rPr>
              <w:t>Rennes, le</w:t>
            </w:r>
            <w:r w:rsidR="00D057BF">
              <w:rPr>
                <w:rFonts w:ascii="Marianne" w:hAnsi="Marianne"/>
                <w:sz w:val="20"/>
                <w:szCs w:val="20"/>
              </w:rPr>
              <w:t>…………………….</w:t>
            </w:r>
            <w:r w:rsidR="008208B4" w:rsidRPr="008208B4">
              <w:rPr>
                <w:rFonts w:ascii="Marianne" w:hAnsi="Marianne"/>
                <w:sz w:val="20"/>
                <w:szCs w:val="20"/>
              </w:rPr>
              <w:t xml:space="preserve">   </w:t>
            </w:r>
            <w:r w:rsidRPr="008208B4">
              <w:rPr>
                <w:rFonts w:ascii="Marianne" w:hAnsi="Marianne"/>
                <w:sz w:val="20"/>
                <w:szCs w:val="20"/>
              </w:rPr>
              <w:t xml:space="preserve">  </w:t>
            </w:r>
          </w:p>
          <w:p w:rsidR="00CD37B4" w:rsidRPr="008208B4" w:rsidRDefault="00CD37B4" w:rsidP="00CD37B4">
            <w:pPr>
              <w:pStyle w:val="Corpsdetexte"/>
              <w:tabs>
                <w:tab w:val="left" w:pos="3997"/>
              </w:tabs>
              <w:spacing w:line="240" w:lineRule="auto"/>
              <w:jc w:val="right"/>
              <w:rPr>
                <w:rFonts w:ascii="Marianne" w:hAnsi="Marianne"/>
                <w:szCs w:val="20"/>
              </w:rPr>
            </w:pPr>
            <w:r w:rsidRPr="008208B4">
              <w:rPr>
                <w:rFonts w:ascii="Marianne" w:hAnsi="Marianne"/>
                <w:szCs w:val="20"/>
              </w:rPr>
              <w:tab/>
            </w:r>
          </w:p>
          <w:p w:rsidR="00DF70F7" w:rsidRPr="008208B4" w:rsidRDefault="00DF70F7" w:rsidP="00CD37B4">
            <w:pPr>
              <w:pStyle w:val="Corpsdetexte"/>
              <w:spacing w:line="240" w:lineRule="auto"/>
              <w:jc w:val="right"/>
              <w:rPr>
                <w:rFonts w:ascii="Marianne" w:hAnsi="Marianne"/>
                <w:szCs w:val="20"/>
              </w:rPr>
            </w:pPr>
          </w:p>
          <w:p w:rsidR="00CD37B4" w:rsidRPr="008208B4" w:rsidRDefault="00CD37B4" w:rsidP="002D7C15">
            <w:pPr>
              <w:pStyle w:val="Corpsdetexte"/>
              <w:spacing w:line="240" w:lineRule="auto"/>
              <w:jc w:val="right"/>
              <w:rPr>
                <w:rFonts w:ascii="Marianne" w:hAnsi="Marianne"/>
                <w:szCs w:val="20"/>
              </w:rPr>
            </w:pPr>
            <w:r w:rsidRPr="008208B4">
              <w:rPr>
                <w:rFonts w:ascii="Marianne" w:hAnsi="Marianne"/>
                <w:szCs w:val="20"/>
              </w:rPr>
              <w:t>L’Inspecteur d’académie, directeur académique</w:t>
            </w:r>
            <w:r w:rsidR="002D7C15">
              <w:rPr>
                <w:rFonts w:ascii="Marianne" w:hAnsi="Marianne"/>
                <w:szCs w:val="20"/>
              </w:rPr>
              <w:t xml:space="preserve"> </w:t>
            </w:r>
            <w:r w:rsidRPr="008208B4">
              <w:rPr>
                <w:rFonts w:ascii="Marianne" w:hAnsi="Marianne"/>
                <w:szCs w:val="20"/>
              </w:rPr>
              <w:t>des services de l’</w:t>
            </w:r>
            <w:r w:rsidR="002D7C15" w:rsidRPr="008208B4">
              <w:rPr>
                <w:rFonts w:ascii="Marianne" w:hAnsi="Marianne"/>
                <w:szCs w:val="20"/>
              </w:rPr>
              <w:t>Éducation</w:t>
            </w:r>
            <w:r w:rsidRPr="008208B4">
              <w:rPr>
                <w:rFonts w:ascii="Marianne" w:hAnsi="Marianne"/>
                <w:szCs w:val="20"/>
              </w:rPr>
              <w:t xml:space="preserve"> nationale d’Ille </w:t>
            </w:r>
            <w:r w:rsidR="002D7C15">
              <w:rPr>
                <w:rFonts w:ascii="Marianne" w:hAnsi="Marianne"/>
                <w:szCs w:val="20"/>
              </w:rPr>
              <w:t>et-Vilaine</w:t>
            </w:r>
          </w:p>
          <w:p w:rsidR="00CD37B4" w:rsidRPr="008208B4" w:rsidRDefault="00CD37B4" w:rsidP="00CD37B4">
            <w:pPr>
              <w:pStyle w:val="Corpsdetexte"/>
              <w:tabs>
                <w:tab w:val="left" w:pos="3869"/>
              </w:tabs>
              <w:spacing w:line="240" w:lineRule="auto"/>
              <w:jc w:val="right"/>
              <w:rPr>
                <w:rFonts w:ascii="Marianne" w:hAnsi="Marianne"/>
                <w:szCs w:val="20"/>
              </w:rPr>
            </w:pPr>
            <w:r w:rsidRPr="008208B4">
              <w:rPr>
                <w:rFonts w:ascii="Marianne" w:hAnsi="Marianne"/>
                <w:szCs w:val="20"/>
              </w:rPr>
              <w:tab/>
            </w:r>
          </w:p>
          <w:p w:rsidR="00CD37B4" w:rsidRPr="008208B4" w:rsidRDefault="00110EF4" w:rsidP="00CD37B4">
            <w:pPr>
              <w:pStyle w:val="Corpsdetexte"/>
              <w:spacing w:line="240" w:lineRule="auto"/>
              <w:jc w:val="right"/>
              <w:rPr>
                <w:rFonts w:ascii="Marianne" w:hAnsi="Marianne"/>
                <w:szCs w:val="20"/>
              </w:rPr>
            </w:pPr>
            <w:proofErr w:type="gramStart"/>
            <w:r w:rsidRPr="008208B4">
              <w:rPr>
                <w:rFonts w:ascii="Marianne" w:hAnsi="Marianne"/>
                <w:szCs w:val="20"/>
              </w:rPr>
              <w:t>à</w:t>
            </w:r>
            <w:proofErr w:type="gramEnd"/>
          </w:p>
          <w:p w:rsidR="00CD37B4" w:rsidRPr="008208B4" w:rsidRDefault="00CD37B4" w:rsidP="00CD37B4">
            <w:pPr>
              <w:pStyle w:val="Corpsdetexte"/>
              <w:tabs>
                <w:tab w:val="left" w:pos="3801"/>
              </w:tabs>
              <w:spacing w:line="240" w:lineRule="auto"/>
              <w:jc w:val="right"/>
              <w:rPr>
                <w:rFonts w:ascii="Marianne" w:hAnsi="Marianne"/>
                <w:szCs w:val="20"/>
              </w:rPr>
            </w:pPr>
            <w:r w:rsidRPr="008208B4">
              <w:rPr>
                <w:rFonts w:ascii="Marianne" w:hAnsi="Marianne"/>
                <w:szCs w:val="20"/>
              </w:rPr>
              <w:tab/>
            </w:r>
          </w:p>
          <w:p w:rsidR="00C80A4D" w:rsidRPr="008208B4" w:rsidRDefault="00C80A4D" w:rsidP="008208B4">
            <w:pPr>
              <w:pStyle w:val="Corpsdetexte"/>
              <w:spacing w:line="240" w:lineRule="auto"/>
              <w:jc w:val="right"/>
              <w:rPr>
                <w:rFonts w:ascii="Marianne" w:hAnsi="Marianne"/>
                <w:szCs w:val="20"/>
              </w:rPr>
            </w:pPr>
          </w:p>
        </w:tc>
      </w:tr>
    </w:tbl>
    <w:p w:rsidR="00BF50E0" w:rsidRPr="008208B4" w:rsidRDefault="00BF50E0" w:rsidP="00BF50E0">
      <w:pPr>
        <w:pStyle w:val="Corpsdetexte"/>
        <w:rPr>
          <w:rFonts w:ascii="Marianne" w:hAnsi="Marianne"/>
          <w:szCs w:val="20"/>
        </w:rPr>
        <w:sectPr w:rsidR="00BF50E0" w:rsidRPr="008208B4" w:rsidSect="00990500">
          <w:headerReference w:type="default" r:id="rId11"/>
          <w:footerReference w:type="even" r:id="rId12"/>
          <w:type w:val="continuous"/>
          <w:pgSz w:w="11910" w:h="16840"/>
          <w:pgMar w:top="963" w:right="1137" w:bottom="964" w:left="964" w:header="720" w:footer="604" w:gutter="0"/>
          <w:cols w:space="720"/>
        </w:sectPr>
      </w:pPr>
    </w:p>
    <w:p w:rsidR="008208B4" w:rsidRPr="008208B4" w:rsidRDefault="008208B4" w:rsidP="0009051D">
      <w:pPr>
        <w:jc w:val="both"/>
        <w:rPr>
          <w:rFonts w:ascii="Marianne" w:hAnsi="Marianne"/>
          <w:b/>
          <w:bCs/>
          <w:sz w:val="20"/>
          <w:szCs w:val="20"/>
          <w:u w:val="single"/>
          <w:lang w:val="fr-FR"/>
        </w:rPr>
      </w:pPr>
    </w:p>
    <w:p w:rsidR="0009051D" w:rsidRPr="008208B4" w:rsidRDefault="004B698C" w:rsidP="0009051D">
      <w:pPr>
        <w:jc w:val="both"/>
        <w:rPr>
          <w:rFonts w:ascii="Marianne" w:hAnsi="Marianne"/>
          <w:b/>
          <w:bCs/>
          <w:sz w:val="20"/>
          <w:szCs w:val="20"/>
          <w:lang w:val="fr-FR"/>
        </w:rPr>
      </w:pPr>
      <w:r w:rsidRPr="008208B4">
        <w:rPr>
          <w:rFonts w:ascii="Marianne" w:hAnsi="Marianne"/>
          <w:b/>
          <w:bCs/>
          <w:sz w:val="20"/>
          <w:szCs w:val="20"/>
          <w:u w:val="single"/>
          <w:lang w:val="fr-FR"/>
        </w:rPr>
        <w:t>Objet</w:t>
      </w:r>
      <w:r w:rsidRPr="008208B4">
        <w:rPr>
          <w:rFonts w:ascii="Marianne" w:hAnsi="Marianne"/>
          <w:sz w:val="20"/>
          <w:szCs w:val="20"/>
          <w:lang w:val="fr-FR"/>
        </w:rPr>
        <w:t xml:space="preserve"> : </w:t>
      </w:r>
      <w:r w:rsidR="0009051D" w:rsidRPr="008208B4">
        <w:rPr>
          <w:rFonts w:ascii="Marianne" w:hAnsi="Marianne"/>
          <w:b/>
          <w:bCs/>
          <w:sz w:val="20"/>
          <w:szCs w:val="20"/>
          <w:lang w:val="fr-FR"/>
        </w:rPr>
        <w:t>Appel des décisions relatives à la poursuite de la scolarité à l’école primaire cycle II et III</w:t>
      </w:r>
    </w:p>
    <w:p w:rsidR="00CD37B4" w:rsidRPr="008208B4" w:rsidRDefault="00CD37B4" w:rsidP="00CD37B4">
      <w:pPr>
        <w:pStyle w:val="Corpsdetexte"/>
        <w:rPr>
          <w:rFonts w:ascii="Marianne" w:hAnsi="Marianne"/>
          <w:szCs w:val="20"/>
        </w:rPr>
      </w:pPr>
    </w:p>
    <w:p w:rsidR="0009051D" w:rsidRPr="008208B4" w:rsidRDefault="0009051D" w:rsidP="0009051D">
      <w:pPr>
        <w:ind w:right="-23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sz w:val="20"/>
          <w:szCs w:val="20"/>
          <w:lang w:val="fr-FR"/>
        </w:rPr>
        <w:t>Madame, Monsieur,</w:t>
      </w:r>
    </w:p>
    <w:p w:rsidR="0009051D" w:rsidRPr="008208B4" w:rsidRDefault="0009051D" w:rsidP="0009051D">
      <w:pPr>
        <w:ind w:right="-23"/>
        <w:jc w:val="both"/>
        <w:rPr>
          <w:rFonts w:ascii="Marianne" w:hAnsi="Marianne"/>
          <w:sz w:val="20"/>
          <w:szCs w:val="20"/>
          <w:lang w:val="fr-FR"/>
        </w:rPr>
      </w:pPr>
    </w:p>
    <w:p w:rsidR="0009051D" w:rsidRPr="008208B4" w:rsidRDefault="0009051D" w:rsidP="0009051D">
      <w:pPr>
        <w:ind w:right="-23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sz w:val="20"/>
          <w:szCs w:val="20"/>
          <w:lang w:val="fr-FR"/>
        </w:rPr>
        <w:t>Vous avez souhaité faire appel de la décision du Conseil des Maîtres relative à la scolarité de votre enfant.</w:t>
      </w:r>
    </w:p>
    <w:p w:rsidR="0009051D" w:rsidRPr="008208B4" w:rsidRDefault="0009051D" w:rsidP="0009051D">
      <w:pPr>
        <w:pStyle w:val="Corpsdetexte3"/>
        <w:jc w:val="both"/>
        <w:rPr>
          <w:rFonts w:ascii="Marianne" w:hAnsi="Marianne"/>
          <w:color w:val="000000"/>
          <w:sz w:val="20"/>
          <w:szCs w:val="20"/>
          <w:lang w:val="fr-FR"/>
        </w:rPr>
      </w:pPr>
      <w:r w:rsidRPr="008208B4">
        <w:rPr>
          <w:rFonts w:ascii="Marianne" w:hAnsi="Marianne"/>
          <w:color w:val="000000"/>
          <w:sz w:val="20"/>
          <w:szCs w:val="20"/>
          <w:lang w:val="fr-FR"/>
        </w:rPr>
        <w:t xml:space="preserve">Je vous informe que la commission départementale qui examinera les dossiers </w:t>
      </w:r>
      <w:r w:rsidR="002D7C15">
        <w:rPr>
          <w:rFonts w:ascii="Marianne" w:hAnsi="Marianne"/>
          <w:color w:val="000000"/>
          <w:sz w:val="20"/>
          <w:szCs w:val="20"/>
          <w:lang w:val="fr-FR"/>
        </w:rPr>
        <w:t xml:space="preserve">d’appel des élèves se réunira le </w:t>
      </w:r>
      <w:r w:rsidR="002D7C15">
        <w:rPr>
          <w:rFonts w:ascii="Marianne" w:hAnsi="Marianne" w:cs="Courier New"/>
          <w:b/>
          <w:color w:val="000000"/>
          <w:sz w:val="20"/>
          <w:szCs w:val="20"/>
          <w:u w:val="single"/>
          <w:lang w:val="fr-FR"/>
        </w:rPr>
        <w:t>jeudi 27 juin 2024</w:t>
      </w:r>
      <w:r w:rsidRPr="00A82C5C">
        <w:rPr>
          <w:rFonts w:ascii="Marianne" w:hAnsi="Marianne"/>
          <w:b/>
          <w:bCs/>
          <w:sz w:val="20"/>
          <w:szCs w:val="20"/>
          <w:highlight w:val="lightGray"/>
          <w:u w:val="single"/>
          <w:shd w:val="clear" w:color="auto" w:fill="C0C0C0"/>
          <w:lang w:val="fr-FR"/>
        </w:rPr>
        <w:t xml:space="preserve">, </w:t>
      </w:r>
      <w:r w:rsidR="00981EC9">
        <w:rPr>
          <w:rFonts w:ascii="Marianne" w:hAnsi="Marianne"/>
          <w:b/>
          <w:bCs/>
          <w:sz w:val="20"/>
          <w:szCs w:val="20"/>
          <w:highlight w:val="lightGray"/>
          <w:u w:val="single"/>
          <w:shd w:val="clear" w:color="auto" w:fill="C0C0C0"/>
          <w:lang w:val="fr-FR"/>
        </w:rPr>
        <w:t>à partir de 9h</w:t>
      </w:r>
      <w:r w:rsidRPr="005729EA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 xml:space="preserve"> à </w:t>
      </w:r>
      <w:r w:rsidRPr="00A82C5C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 xml:space="preserve">la </w:t>
      </w:r>
      <w:r w:rsidR="008804C4" w:rsidRPr="00A82C5C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>Direction des Services Départementaux de l’</w:t>
      </w:r>
      <w:r w:rsidR="00DB2B06" w:rsidRPr="00A82C5C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>Éducation</w:t>
      </w:r>
      <w:r w:rsidR="008804C4" w:rsidRPr="00A82C5C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 xml:space="preserve"> Nationale </w:t>
      </w:r>
      <w:r w:rsidR="002D7C15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 xml:space="preserve">d’Ille-et-Vilaine </w:t>
      </w:r>
      <w:r w:rsidR="008804C4" w:rsidRPr="00A82C5C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>(1 quai Dujardin à Rennes)</w:t>
      </w:r>
      <w:r w:rsidR="00EA7A70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>.</w:t>
      </w:r>
      <w:r w:rsidR="008804C4" w:rsidRPr="00A82C5C">
        <w:rPr>
          <w:rFonts w:ascii="Marianne" w:hAnsi="Marianne"/>
          <w:color w:val="000000"/>
          <w:sz w:val="20"/>
          <w:szCs w:val="20"/>
          <w:highlight w:val="lightGray"/>
          <w:lang w:val="fr-FR"/>
        </w:rPr>
        <w:t xml:space="preserve"> </w:t>
      </w:r>
    </w:p>
    <w:p w:rsidR="0009051D" w:rsidRPr="008208B4" w:rsidRDefault="0009051D" w:rsidP="00176565">
      <w:pPr>
        <w:pStyle w:val="Corpsdetexte3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color w:val="000000"/>
          <w:sz w:val="20"/>
          <w:szCs w:val="20"/>
          <w:lang w:val="fr-FR"/>
        </w:rPr>
        <w:t>L’arrêté du 5 décembre 2005 - article 4 prévoit la possibilité pour les parents ou le représentant légal de l’élève de venir s’exprimer devant la commission.</w:t>
      </w:r>
    </w:p>
    <w:p w:rsidR="0009051D" w:rsidRPr="008208B4" w:rsidRDefault="0009051D" w:rsidP="0009051D">
      <w:pPr>
        <w:pStyle w:val="Corpsdetexte3"/>
        <w:jc w:val="both"/>
        <w:rPr>
          <w:rFonts w:ascii="Marianne" w:hAnsi="Marianne"/>
          <w:color w:val="000000"/>
          <w:sz w:val="20"/>
          <w:szCs w:val="20"/>
          <w:lang w:val="fr-FR"/>
        </w:rPr>
      </w:pPr>
      <w:r w:rsidRPr="008208B4">
        <w:rPr>
          <w:rFonts w:ascii="Marianne" w:hAnsi="Marianne"/>
          <w:color w:val="000000"/>
          <w:sz w:val="20"/>
          <w:szCs w:val="20"/>
          <w:lang w:val="fr-FR"/>
        </w:rPr>
        <w:t xml:space="preserve">Aussi, je vous saurais gré de bien vouloir me faire savoir si vous souhaitez vous exprimer sur la situation scolaire de votre enfant lors de la commission du </w:t>
      </w:r>
      <w:r w:rsidR="002D7C15">
        <w:rPr>
          <w:rFonts w:ascii="Marianne" w:hAnsi="Marianne"/>
          <w:bCs/>
          <w:sz w:val="20"/>
          <w:szCs w:val="20"/>
          <w:lang w:val="fr-FR"/>
        </w:rPr>
        <w:t>jeudi 27 juin 2024</w:t>
      </w:r>
      <w:r w:rsidRPr="008208B4">
        <w:rPr>
          <w:rFonts w:ascii="Marianne" w:hAnsi="Marianne"/>
          <w:b/>
          <w:bCs/>
          <w:sz w:val="20"/>
          <w:szCs w:val="20"/>
          <w:lang w:val="fr-FR"/>
        </w:rPr>
        <w:t xml:space="preserve">, </w:t>
      </w:r>
      <w:r w:rsidRPr="008208B4">
        <w:rPr>
          <w:rFonts w:ascii="Marianne" w:hAnsi="Marianne"/>
          <w:color w:val="000000"/>
          <w:sz w:val="20"/>
          <w:szCs w:val="20"/>
          <w:lang w:val="fr-FR"/>
        </w:rPr>
        <w:t>en retournant le coupon réponse ci-joint au Secrétariat de la Division des Élèves - DSDEN, pour le</w:t>
      </w:r>
      <w:r w:rsidRPr="008208B4">
        <w:rPr>
          <w:rFonts w:ascii="Marianne" w:hAnsi="Marianne"/>
          <w:b/>
          <w:color w:val="000000"/>
          <w:sz w:val="20"/>
          <w:szCs w:val="20"/>
          <w:u w:val="single"/>
          <w:shd w:val="clear" w:color="auto" w:fill="BFBFBF"/>
          <w:lang w:val="fr-FR"/>
        </w:rPr>
        <w:t xml:space="preserve"> </w:t>
      </w:r>
      <w:r w:rsidR="00297730">
        <w:rPr>
          <w:rFonts w:ascii="Marianne" w:hAnsi="Marianne"/>
          <w:b/>
          <w:color w:val="000000"/>
          <w:sz w:val="20"/>
          <w:szCs w:val="20"/>
          <w:u w:val="single"/>
          <w:shd w:val="clear" w:color="auto" w:fill="BFBFBF"/>
          <w:lang w:val="fr-FR"/>
        </w:rPr>
        <w:t>lundi 1</w:t>
      </w:r>
      <w:r w:rsidR="00DB2B06">
        <w:rPr>
          <w:rFonts w:ascii="Marianne" w:hAnsi="Marianne"/>
          <w:b/>
          <w:color w:val="000000"/>
          <w:sz w:val="20"/>
          <w:szCs w:val="20"/>
          <w:u w:val="single"/>
          <w:shd w:val="clear" w:color="auto" w:fill="BFBFBF"/>
          <w:lang w:val="fr-FR"/>
        </w:rPr>
        <w:t>0</w:t>
      </w:r>
      <w:r w:rsidR="002D7C15">
        <w:rPr>
          <w:rFonts w:ascii="Marianne" w:hAnsi="Marianne"/>
          <w:b/>
          <w:color w:val="000000"/>
          <w:sz w:val="20"/>
          <w:szCs w:val="20"/>
          <w:u w:val="single"/>
          <w:shd w:val="clear" w:color="auto" w:fill="BFBFBF"/>
          <w:lang w:val="fr-FR"/>
        </w:rPr>
        <w:t xml:space="preserve"> juin 2024</w:t>
      </w:r>
      <w:r w:rsidRPr="008208B4">
        <w:rPr>
          <w:rFonts w:ascii="Marianne" w:hAnsi="Marianne"/>
          <w:color w:val="000000"/>
          <w:sz w:val="20"/>
          <w:szCs w:val="20"/>
          <w:lang w:val="fr-FR"/>
        </w:rPr>
        <w:t>.</w:t>
      </w:r>
    </w:p>
    <w:p w:rsidR="0009051D" w:rsidRPr="008208B4" w:rsidRDefault="0009051D" w:rsidP="0009051D">
      <w:pPr>
        <w:pStyle w:val="Corpsdetexte3"/>
        <w:jc w:val="both"/>
        <w:rPr>
          <w:rFonts w:ascii="Marianne" w:hAnsi="Marianne"/>
          <w:color w:val="000000"/>
          <w:sz w:val="20"/>
          <w:szCs w:val="20"/>
          <w:lang w:val="fr-FR"/>
        </w:rPr>
      </w:pPr>
      <w:r w:rsidRPr="008208B4">
        <w:rPr>
          <w:rFonts w:ascii="Marianne" w:hAnsi="Marianne"/>
          <w:color w:val="000000"/>
          <w:sz w:val="20"/>
          <w:szCs w:val="20"/>
          <w:lang w:val="fr-FR"/>
        </w:rPr>
        <w:t>Mes services vous communiqueront alors</w:t>
      </w:r>
      <w:r w:rsidR="008804C4" w:rsidRPr="008208B4">
        <w:rPr>
          <w:rFonts w:ascii="Marianne" w:hAnsi="Marianne"/>
          <w:color w:val="000000"/>
          <w:sz w:val="20"/>
          <w:szCs w:val="20"/>
          <w:lang w:val="fr-FR"/>
        </w:rPr>
        <w:t xml:space="preserve"> le lieu, </w:t>
      </w:r>
      <w:r w:rsidRPr="008208B4">
        <w:rPr>
          <w:rFonts w:ascii="Marianne" w:hAnsi="Marianne"/>
          <w:color w:val="000000"/>
          <w:sz w:val="20"/>
          <w:szCs w:val="20"/>
          <w:lang w:val="fr-FR"/>
        </w:rPr>
        <w:t xml:space="preserve"> l’heure de passage, et la salle, après cette date.</w:t>
      </w:r>
    </w:p>
    <w:p w:rsidR="0009051D" w:rsidRPr="008208B4" w:rsidRDefault="0009051D" w:rsidP="0009051D">
      <w:pPr>
        <w:pStyle w:val="Corpsdetexte3"/>
        <w:jc w:val="both"/>
        <w:rPr>
          <w:rFonts w:ascii="Marianne" w:hAnsi="Marianne"/>
          <w:color w:val="000000"/>
          <w:sz w:val="20"/>
          <w:szCs w:val="20"/>
          <w:lang w:val="fr-FR"/>
        </w:rPr>
      </w:pPr>
      <w:r w:rsidRPr="008208B4">
        <w:rPr>
          <w:rFonts w:ascii="Marianne" w:hAnsi="Marianne"/>
          <w:color w:val="000000"/>
          <w:sz w:val="20"/>
          <w:szCs w:val="20"/>
          <w:lang w:val="fr-FR"/>
        </w:rPr>
        <w:t>Je vous prie d’agréer, Madame, Monsieur, l’expression de mes sentiments les meilleurs.</w:t>
      </w:r>
    </w:p>
    <w:p w:rsidR="0009051D" w:rsidRPr="008208B4" w:rsidRDefault="00FC1F97" w:rsidP="00176565">
      <w:pPr>
        <w:pStyle w:val="Titre5"/>
        <w:ind w:left="5387"/>
        <w:rPr>
          <w:rFonts w:ascii="Marianne" w:hAnsi="Marianne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Marianne" w:hAnsi="Marianne"/>
          <w:b/>
          <w:sz w:val="20"/>
          <w:szCs w:val="20"/>
        </w:rPr>
        <w:t>Signé</w:t>
      </w:r>
      <w:proofErr w:type="spellEnd"/>
      <w:r>
        <w:rPr>
          <w:rFonts w:ascii="Marianne" w:hAnsi="Marianne"/>
          <w:b/>
          <w:sz w:val="20"/>
          <w:szCs w:val="20"/>
        </w:rPr>
        <w:t xml:space="preserve"> </w:t>
      </w:r>
      <w:r w:rsidR="00297730">
        <w:rPr>
          <w:rFonts w:ascii="Marianne" w:hAnsi="Marianne"/>
          <w:b/>
          <w:sz w:val="20"/>
          <w:szCs w:val="20"/>
        </w:rPr>
        <w:t>Marc TEULIER</w:t>
      </w:r>
      <w:r w:rsidR="008208B4">
        <w:rPr>
          <w:rFonts w:ascii="Marianne" w:hAnsi="Marianne"/>
          <w:b/>
          <w:sz w:val="20"/>
          <w:szCs w:val="20"/>
        </w:rPr>
        <w:t xml:space="preserve"> </w:t>
      </w:r>
    </w:p>
    <w:p w:rsidR="0009051D" w:rsidRPr="008208B4" w:rsidRDefault="0009051D" w:rsidP="0009051D">
      <w:pPr>
        <w:rPr>
          <w:rFonts w:ascii="Marianne" w:hAnsi="Marianne"/>
          <w:b/>
          <w:sz w:val="20"/>
          <w:szCs w:val="20"/>
        </w:rPr>
      </w:pP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  <w:r w:rsidRPr="008208B4">
        <w:rPr>
          <w:rFonts w:ascii="Marianne" w:hAnsi="Marianne"/>
          <w:sz w:val="20"/>
          <w:szCs w:val="20"/>
        </w:rPr>
        <w:tab/>
      </w:r>
    </w:p>
    <w:p w:rsidR="0009051D" w:rsidRPr="008208B4" w:rsidRDefault="0009051D" w:rsidP="0009051D">
      <w:pPr>
        <w:spacing w:before="120"/>
        <w:ind w:left="284" w:right="-23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sz w:val="20"/>
          <w:szCs w:val="20"/>
          <w:lang w:val="fr-FR"/>
        </w:rPr>
        <w:t>_________________________________________________________________</w:t>
      </w:r>
      <w:r w:rsidR="008208B4">
        <w:rPr>
          <w:rFonts w:ascii="Marianne" w:hAnsi="Marianne"/>
          <w:sz w:val="20"/>
          <w:szCs w:val="20"/>
          <w:lang w:val="fr-FR"/>
        </w:rPr>
        <w:t>________________________</w:t>
      </w:r>
    </w:p>
    <w:p w:rsidR="0009051D" w:rsidRDefault="0009051D" w:rsidP="00176565">
      <w:pPr>
        <w:spacing w:before="120"/>
        <w:ind w:right="-23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sz w:val="20"/>
          <w:szCs w:val="20"/>
          <w:lang w:val="fr-FR"/>
        </w:rPr>
        <w:t xml:space="preserve">Objet : Appel de la décision du Conseil des Maîtres </w:t>
      </w:r>
      <w:proofErr w:type="gramStart"/>
      <w:r w:rsidRPr="008208B4">
        <w:rPr>
          <w:rFonts w:ascii="Marianne" w:hAnsi="Marianne"/>
          <w:sz w:val="20"/>
          <w:szCs w:val="20"/>
          <w:lang w:val="fr-FR"/>
        </w:rPr>
        <w:t>cycle  II</w:t>
      </w:r>
      <w:proofErr w:type="gramEnd"/>
      <w:r w:rsidRPr="008208B4">
        <w:rPr>
          <w:rFonts w:ascii="Marianne" w:hAnsi="Marianne"/>
          <w:sz w:val="20"/>
          <w:szCs w:val="20"/>
          <w:lang w:val="fr-FR"/>
        </w:rPr>
        <w:t xml:space="preserve"> et III</w:t>
      </w:r>
    </w:p>
    <w:p w:rsidR="00FC1F97" w:rsidRPr="008208B4" w:rsidRDefault="00FC1F97" w:rsidP="00176565">
      <w:pPr>
        <w:spacing w:before="120"/>
        <w:ind w:right="-23"/>
        <w:jc w:val="both"/>
        <w:rPr>
          <w:rFonts w:ascii="Marianne" w:hAnsi="Marianne"/>
          <w:sz w:val="20"/>
          <w:szCs w:val="20"/>
          <w:lang w:val="fr-FR"/>
        </w:rPr>
      </w:pPr>
    </w:p>
    <w:p w:rsidR="0009051D" w:rsidRPr="008208B4" w:rsidRDefault="0009051D" w:rsidP="00176565">
      <w:pPr>
        <w:tabs>
          <w:tab w:val="left" w:leader="dot" w:pos="4820"/>
          <w:tab w:val="left" w:leader="dot" w:pos="9923"/>
        </w:tabs>
        <w:spacing w:line="360" w:lineRule="auto"/>
        <w:ind w:right="272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sz w:val="20"/>
          <w:szCs w:val="20"/>
          <w:lang w:val="fr-FR"/>
        </w:rPr>
        <w:t>Je soussigné M. – Mme</w:t>
      </w:r>
      <w:r w:rsidRPr="008208B4">
        <w:rPr>
          <w:rFonts w:ascii="Marianne" w:hAnsi="Marianne"/>
          <w:b/>
          <w:bCs/>
          <w:sz w:val="20"/>
          <w:szCs w:val="20"/>
          <w:lang w:val="fr-FR"/>
        </w:rPr>
        <w:footnoteReference w:customMarkFollows="1" w:id="1"/>
        <w:t>*</w:t>
      </w:r>
      <w:r w:rsidRPr="008208B4">
        <w:rPr>
          <w:rFonts w:ascii="Marianne" w:hAnsi="Marianne"/>
          <w:sz w:val="20"/>
          <w:szCs w:val="20"/>
          <w:lang w:val="fr-FR"/>
        </w:rPr>
        <w:tab/>
        <w:t xml:space="preserve">, père- mère* de l’enfant </w:t>
      </w:r>
      <w:r w:rsidRPr="008208B4">
        <w:rPr>
          <w:rFonts w:ascii="Marianne" w:hAnsi="Marianne"/>
          <w:sz w:val="20"/>
          <w:szCs w:val="20"/>
          <w:lang w:val="fr-FR"/>
        </w:rPr>
        <w:tab/>
        <w:t xml:space="preserve">, </w:t>
      </w:r>
    </w:p>
    <w:p w:rsidR="0009051D" w:rsidRPr="008208B4" w:rsidRDefault="00FC1F97" w:rsidP="00176565">
      <w:pPr>
        <w:tabs>
          <w:tab w:val="left" w:leader="dot" w:pos="7371"/>
        </w:tabs>
        <w:spacing w:line="360" w:lineRule="auto"/>
        <w:ind w:right="-30"/>
        <w:jc w:val="both"/>
        <w:rPr>
          <w:rFonts w:ascii="Marianne" w:hAnsi="Marianne"/>
          <w:sz w:val="20"/>
          <w:szCs w:val="20"/>
          <w:lang w:val="fr-FR"/>
        </w:rPr>
      </w:pPr>
      <w:proofErr w:type="gramStart"/>
      <w:r>
        <w:rPr>
          <w:rFonts w:ascii="Marianne" w:hAnsi="Marianne"/>
          <w:sz w:val="20"/>
          <w:szCs w:val="20"/>
          <w:lang w:val="fr-FR"/>
        </w:rPr>
        <w:t>élève</w:t>
      </w:r>
      <w:proofErr w:type="gramEnd"/>
      <w:r>
        <w:rPr>
          <w:rFonts w:ascii="Marianne" w:hAnsi="Marianne"/>
          <w:sz w:val="20"/>
          <w:szCs w:val="20"/>
          <w:lang w:val="fr-FR"/>
        </w:rPr>
        <w:t xml:space="preserve"> de l’école ………………………………………………</w:t>
      </w:r>
      <w:r w:rsidR="0009051D" w:rsidRPr="008208B4">
        <w:rPr>
          <w:rFonts w:ascii="Marianne" w:hAnsi="Marianne"/>
          <w:sz w:val="20"/>
          <w:szCs w:val="20"/>
          <w:lang w:val="fr-FR"/>
        </w:rPr>
        <w:t>, souh</w:t>
      </w:r>
      <w:r w:rsidR="00176565" w:rsidRPr="008208B4">
        <w:rPr>
          <w:rFonts w:ascii="Marianne" w:hAnsi="Marianne"/>
          <w:sz w:val="20"/>
          <w:szCs w:val="20"/>
          <w:lang w:val="fr-FR"/>
        </w:rPr>
        <w:t xml:space="preserve">aite participer à la commission </w:t>
      </w:r>
      <w:r w:rsidR="0009051D" w:rsidRPr="008208B4">
        <w:rPr>
          <w:rFonts w:ascii="Marianne" w:hAnsi="Marianne"/>
          <w:sz w:val="20"/>
          <w:szCs w:val="20"/>
          <w:lang w:val="fr-FR"/>
        </w:rPr>
        <w:t>départementale d’appel qui se réunira le</w:t>
      </w:r>
      <w:r w:rsidR="002D7C15">
        <w:rPr>
          <w:rFonts w:ascii="Marianne" w:hAnsi="Marianne"/>
          <w:sz w:val="20"/>
          <w:szCs w:val="20"/>
          <w:lang w:val="fr-FR"/>
        </w:rPr>
        <w:t xml:space="preserve"> </w:t>
      </w:r>
      <w:r w:rsidR="002D7C15">
        <w:rPr>
          <w:rFonts w:ascii="Marianne" w:hAnsi="Marianne"/>
          <w:b/>
          <w:bCs/>
          <w:sz w:val="20"/>
          <w:szCs w:val="20"/>
          <w:u w:val="single"/>
          <w:shd w:val="clear" w:color="auto" w:fill="C0C0C0"/>
          <w:lang w:val="fr-FR"/>
        </w:rPr>
        <w:t>jeudi 27 juin 2024</w:t>
      </w:r>
      <w:r w:rsidR="0009051D" w:rsidRPr="008208B4">
        <w:rPr>
          <w:rFonts w:ascii="Marianne" w:hAnsi="Marianne"/>
          <w:b/>
          <w:bCs/>
          <w:sz w:val="20"/>
          <w:szCs w:val="20"/>
          <w:u w:val="single"/>
          <w:shd w:val="clear" w:color="auto" w:fill="C0C0C0"/>
          <w:lang w:val="fr-FR"/>
        </w:rPr>
        <w:t xml:space="preserve">, </w:t>
      </w:r>
      <w:r w:rsidR="00981EC9">
        <w:rPr>
          <w:rFonts w:ascii="Marianne" w:hAnsi="Marianne"/>
          <w:b/>
          <w:bCs/>
          <w:sz w:val="20"/>
          <w:szCs w:val="20"/>
          <w:highlight w:val="lightGray"/>
          <w:u w:val="single"/>
          <w:shd w:val="clear" w:color="auto" w:fill="C0C0C0"/>
          <w:lang w:val="fr-FR"/>
        </w:rPr>
        <w:t>à partir de 9h</w:t>
      </w:r>
      <w:r w:rsidR="0009051D" w:rsidRPr="00A82C5C">
        <w:rPr>
          <w:rFonts w:ascii="Marianne" w:hAnsi="Marianne"/>
          <w:sz w:val="20"/>
          <w:szCs w:val="20"/>
          <w:lang w:val="fr-FR"/>
        </w:rPr>
        <w:t xml:space="preserve">à la </w:t>
      </w:r>
      <w:r w:rsidR="002D7C15">
        <w:rPr>
          <w:rFonts w:ascii="Marianne" w:hAnsi="Marianne"/>
          <w:sz w:val="20"/>
          <w:szCs w:val="20"/>
          <w:lang w:val="fr-FR"/>
        </w:rPr>
        <w:t xml:space="preserve">Direction des services départementaux </w:t>
      </w:r>
      <w:r w:rsidR="00DB2B06">
        <w:rPr>
          <w:rFonts w:ascii="Marianne" w:hAnsi="Marianne"/>
          <w:sz w:val="20"/>
          <w:szCs w:val="20"/>
          <w:lang w:val="fr-FR"/>
        </w:rPr>
        <w:t xml:space="preserve">de l’éducation </w:t>
      </w:r>
      <w:r w:rsidR="002D7C15">
        <w:rPr>
          <w:rFonts w:ascii="Marianne" w:hAnsi="Marianne"/>
          <w:sz w:val="20"/>
          <w:szCs w:val="20"/>
          <w:lang w:val="fr-FR"/>
        </w:rPr>
        <w:t>d’Ille-et-Vilaine</w:t>
      </w:r>
      <w:r w:rsidR="0009051D" w:rsidRPr="00A82C5C">
        <w:rPr>
          <w:rFonts w:ascii="Marianne" w:hAnsi="Marianne"/>
          <w:sz w:val="20"/>
          <w:szCs w:val="20"/>
          <w:lang w:val="fr-FR"/>
        </w:rPr>
        <w:t>, pour m’exprimer sur la situation scolaire de mon enfant</w:t>
      </w:r>
      <w:r w:rsidR="0009051D" w:rsidRPr="008208B4">
        <w:rPr>
          <w:rFonts w:ascii="Marianne" w:hAnsi="Marianne"/>
          <w:sz w:val="20"/>
          <w:szCs w:val="20"/>
          <w:lang w:val="fr-FR"/>
        </w:rPr>
        <w:t>.</w:t>
      </w:r>
    </w:p>
    <w:p w:rsidR="0009051D" w:rsidRPr="008208B4" w:rsidRDefault="0009051D" w:rsidP="00176565">
      <w:pPr>
        <w:spacing w:after="240" w:line="360" w:lineRule="auto"/>
        <w:ind w:right="272"/>
        <w:jc w:val="both"/>
        <w:rPr>
          <w:rFonts w:ascii="Marianne" w:hAnsi="Marianne"/>
          <w:b/>
          <w:sz w:val="20"/>
          <w:szCs w:val="20"/>
          <w:lang w:val="fr-FR"/>
        </w:rPr>
      </w:pPr>
      <w:r w:rsidRPr="008208B4">
        <w:rPr>
          <w:rFonts w:ascii="Marianne" w:hAnsi="Marianne"/>
          <w:b/>
          <w:sz w:val="20"/>
          <w:szCs w:val="20"/>
          <w:lang w:val="fr-FR"/>
        </w:rPr>
        <w:t xml:space="preserve">Signature : </w:t>
      </w:r>
    </w:p>
    <w:p w:rsidR="0009051D" w:rsidRPr="008208B4" w:rsidRDefault="0009051D" w:rsidP="00176565">
      <w:pPr>
        <w:spacing w:line="360" w:lineRule="auto"/>
        <w:ind w:right="-83"/>
        <w:jc w:val="both"/>
        <w:rPr>
          <w:rFonts w:ascii="Marianne" w:hAnsi="Marianne"/>
          <w:sz w:val="20"/>
          <w:szCs w:val="20"/>
          <w:lang w:val="fr-FR"/>
        </w:rPr>
      </w:pPr>
      <w:r w:rsidRPr="008208B4">
        <w:rPr>
          <w:rFonts w:ascii="Marianne" w:hAnsi="Marianne"/>
          <w:sz w:val="20"/>
          <w:szCs w:val="20"/>
          <w:lang w:val="fr-FR"/>
        </w:rPr>
        <w:t>L</w:t>
      </w:r>
      <w:r w:rsidR="008804C4" w:rsidRPr="008208B4">
        <w:rPr>
          <w:rFonts w:ascii="Marianne" w:hAnsi="Marianne"/>
          <w:sz w:val="20"/>
          <w:szCs w:val="20"/>
          <w:lang w:val="fr-FR"/>
        </w:rPr>
        <w:t>e lieu, l</w:t>
      </w:r>
      <w:r w:rsidRPr="008208B4">
        <w:rPr>
          <w:rFonts w:ascii="Marianne" w:hAnsi="Marianne"/>
          <w:sz w:val="20"/>
          <w:szCs w:val="20"/>
          <w:lang w:val="fr-FR"/>
        </w:rPr>
        <w:t xml:space="preserve">’horaire de passage et la salle vous seront </w:t>
      </w:r>
      <w:r w:rsidR="00176565" w:rsidRPr="008208B4">
        <w:rPr>
          <w:rFonts w:ascii="Marianne" w:hAnsi="Marianne"/>
          <w:sz w:val="20"/>
          <w:szCs w:val="20"/>
          <w:lang w:val="fr-FR"/>
        </w:rPr>
        <w:t>communiqués</w:t>
      </w:r>
      <w:r w:rsidRPr="008208B4">
        <w:rPr>
          <w:rFonts w:ascii="Marianne" w:hAnsi="Marianne"/>
          <w:sz w:val="20"/>
          <w:szCs w:val="20"/>
          <w:lang w:val="fr-FR"/>
        </w:rPr>
        <w:t xml:space="preserve"> par téléphone </w:t>
      </w:r>
      <w:r w:rsidRPr="008208B4">
        <w:rPr>
          <w:rFonts w:ascii="Marianne" w:hAnsi="Marianne"/>
          <w:i/>
          <w:iCs/>
          <w:sz w:val="20"/>
          <w:szCs w:val="20"/>
          <w:u w:val="single"/>
          <w:lang w:val="fr-FR"/>
        </w:rPr>
        <w:t xml:space="preserve">à partir du </w:t>
      </w:r>
      <w:r w:rsidR="00DB2B06">
        <w:rPr>
          <w:rFonts w:ascii="Marianne" w:hAnsi="Marianne"/>
          <w:i/>
          <w:iCs/>
          <w:sz w:val="20"/>
          <w:szCs w:val="20"/>
          <w:u w:val="single"/>
          <w:lang w:val="fr-FR"/>
        </w:rPr>
        <w:t xml:space="preserve">jeudi 20 </w:t>
      </w:r>
      <w:r w:rsidRPr="008208B4">
        <w:rPr>
          <w:rFonts w:ascii="Marianne" w:hAnsi="Marianne"/>
          <w:i/>
          <w:iCs/>
          <w:sz w:val="20"/>
          <w:szCs w:val="20"/>
          <w:u w:val="single"/>
          <w:lang w:val="fr-FR"/>
        </w:rPr>
        <w:t xml:space="preserve">juin </w:t>
      </w:r>
      <w:r w:rsidR="002D7C15">
        <w:rPr>
          <w:rFonts w:ascii="Marianne" w:hAnsi="Marianne"/>
          <w:i/>
          <w:iCs/>
          <w:sz w:val="20"/>
          <w:szCs w:val="20"/>
          <w:u w:val="single"/>
          <w:lang w:val="fr-FR"/>
        </w:rPr>
        <w:t>2024</w:t>
      </w:r>
      <w:r w:rsidRPr="008208B4">
        <w:rPr>
          <w:rFonts w:ascii="Marianne" w:hAnsi="Marianne"/>
          <w:sz w:val="20"/>
          <w:szCs w:val="20"/>
          <w:lang w:val="fr-FR"/>
        </w:rPr>
        <w:t xml:space="preserve"> </w:t>
      </w:r>
    </w:p>
    <w:p w:rsidR="00881717" w:rsidRPr="008208B4" w:rsidRDefault="00FC1F97" w:rsidP="00881717">
      <w:pPr>
        <w:spacing w:line="360" w:lineRule="auto"/>
        <w:ind w:right="272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Merci d’indiquer votre </w:t>
      </w:r>
      <w:r w:rsidR="0009051D" w:rsidRPr="008208B4">
        <w:rPr>
          <w:rFonts w:ascii="Marianne" w:hAnsi="Marianne"/>
          <w:sz w:val="20"/>
          <w:szCs w:val="20"/>
          <w:lang w:val="fr-FR"/>
        </w:rPr>
        <w:t>n° de téléphone : …………………………………………….</w:t>
      </w:r>
    </w:p>
    <w:p w:rsidR="00FC1F97" w:rsidRDefault="0009051D" w:rsidP="00881717">
      <w:pPr>
        <w:spacing w:line="360" w:lineRule="auto"/>
        <w:ind w:right="272"/>
        <w:jc w:val="both"/>
        <w:rPr>
          <w:rFonts w:ascii="Marianne" w:hAnsi="Marianne"/>
          <w:b/>
          <w:sz w:val="20"/>
          <w:szCs w:val="20"/>
          <w:lang w:val="fr-FR"/>
        </w:rPr>
      </w:pPr>
      <w:r w:rsidRPr="008208B4">
        <w:rPr>
          <w:rFonts w:ascii="Marianne" w:hAnsi="Marianne"/>
          <w:b/>
          <w:sz w:val="20"/>
          <w:szCs w:val="20"/>
          <w:lang w:val="fr-FR"/>
        </w:rPr>
        <w:lastRenderedPageBreak/>
        <w:t xml:space="preserve">Coupon réponse à retourner </w:t>
      </w:r>
      <w:r w:rsidR="002D7C15">
        <w:rPr>
          <w:rFonts w:ascii="Marianne" w:hAnsi="Marianne"/>
          <w:b/>
          <w:sz w:val="20"/>
          <w:szCs w:val="20"/>
          <w:lang w:val="fr-FR"/>
        </w:rPr>
        <w:t xml:space="preserve">à la </w:t>
      </w:r>
      <w:r w:rsidR="00FC1F97">
        <w:rPr>
          <w:rFonts w:ascii="Marianne" w:hAnsi="Marianne"/>
          <w:b/>
          <w:sz w:val="20"/>
          <w:szCs w:val="20"/>
          <w:lang w:val="fr-FR"/>
        </w:rPr>
        <w:t>DIVEL 35 / 1 quai Dujardin / CS 73145 / 35031 Rennes cedex</w:t>
      </w:r>
    </w:p>
    <w:sectPr w:rsidR="00FC1F97" w:rsidSect="00881717">
      <w:headerReference w:type="default" r:id="rId13"/>
      <w:footerReference w:type="default" r:id="rId14"/>
      <w:type w:val="continuous"/>
      <w:pgSz w:w="11910" w:h="16840"/>
      <w:pgMar w:top="1843" w:right="964" w:bottom="851" w:left="964" w:header="720" w:footer="6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C4" w:rsidRDefault="008804C4" w:rsidP="0079276E">
      <w:r>
        <w:separator/>
      </w:r>
    </w:p>
  </w:endnote>
  <w:endnote w:type="continuationSeparator" w:id="0">
    <w:p w:rsidR="008804C4" w:rsidRDefault="008804C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804C4" w:rsidRDefault="008804C4" w:rsidP="00C827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804C4" w:rsidRDefault="008804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4" w:rsidRPr="00A73095" w:rsidRDefault="008804C4" w:rsidP="002C53DF">
    <w:pPr>
      <w:pStyle w:val="Pieddepage"/>
      <w:framePr w:wrap="none" w:vAnchor="text" w:hAnchor="margin" w:xAlign="center" w:y="125"/>
      <w:rPr>
        <w:rStyle w:val="Numrodepage"/>
        <w:rFonts w:ascii="Marianne" w:hAnsi="Marianne"/>
        <w:sz w:val="16"/>
        <w:szCs w:val="16"/>
        <w:lang w:val="fr-FR"/>
      </w:rPr>
    </w:pPr>
  </w:p>
  <w:p w:rsidR="008804C4" w:rsidRPr="00A73095" w:rsidRDefault="008804C4" w:rsidP="009661DA">
    <w:pPr>
      <w:pStyle w:val="Texte-Adresseligne1"/>
      <w:framePr w:w="0" w:hRule="auto" w:wrap="auto" w:vAnchor="margin" w:hAnchor="text" w:xAlign="left" w:yAlign="inline"/>
      <w:rPr>
        <w:rFonts w:ascii="Marianne" w:hAnsi="Marianne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C4" w:rsidRDefault="008804C4" w:rsidP="0079276E">
      <w:r>
        <w:separator/>
      </w:r>
    </w:p>
  </w:footnote>
  <w:footnote w:type="continuationSeparator" w:id="0">
    <w:p w:rsidR="008804C4" w:rsidRDefault="008804C4" w:rsidP="0079276E">
      <w:r>
        <w:continuationSeparator/>
      </w:r>
    </w:p>
  </w:footnote>
  <w:footnote w:id="1">
    <w:p w:rsidR="008804C4" w:rsidRDefault="008804C4" w:rsidP="0009051D">
      <w:pPr>
        <w:pStyle w:val="Notedebasdepage"/>
        <w:rPr>
          <w:sz w:val="16"/>
        </w:rPr>
      </w:pPr>
      <w:r>
        <w:rPr>
          <w:rStyle w:val="Appelnotedebasdep"/>
          <w:sz w:val="16"/>
        </w:rPr>
        <w:t>*</w:t>
      </w:r>
      <w:r>
        <w:rPr>
          <w:sz w:val="16"/>
        </w:rPr>
        <w:t xml:space="preserve"> Rayer les mentions inutiles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4" w:rsidRPr="00840C09" w:rsidRDefault="008804C4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6100D02" wp14:editId="70CFCE41">
          <wp:simplePos x="0" y="0"/>
          <wp:positionH relativeFrom="column">
            <wp:posOffset>-55245</wp:posOffset>
          </wp:positionH>
          <wp:positionV relativeFrom="paragraph">
            <wp:posOffset>99695</wp:posOffset>
          </wp:positionV>
          <wp:extent cx="3039110" cy="1018540"/>
          <wp:effectExtent l="0" t="0" r="8890" b="0"/>
          <wp:wrapNone/>
          <wp:docPr id="1" name="Image 1" descr="Macintosh HD:Users:poste2:Documents:ACAD DOCS &gt; SEPT 18:Charte AcadRennes20:DSDEN:Acad20DSDEN35-logoPtitWDo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ocuments:ACAD DOCS &gt; SEPT 18:Charte AcadRennes20:DSDEN:Acad20DSDEN35-logoPtitWDo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</w:p>
  <w:p w:rsidR="008804C4" w:rsidRPr="00840C09" w:rsidRDefault="008804C4" w:rsidP="00F73007">
    <w:pPr>
      <w:pStyle w:val="En-tte"/>
      <w:tabs>
        <w:tab w:val="clear" w:pos="4513"/>
        <w:tab w:val="left" w:pos="627"/>
      </w:tabs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</w:p>
  <w:p w:rsidR="008804C4" w:rsidRPr="00840C09" w:rsidRDefault="008804C4" w:rsidP="00C24850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 xml:space="preserve"> </w:t>
    </w:r>
    <w:r w:rsidRPr="00840C09">
      <w:rPr>
        <w:rFonts w:ascii="Marianne" w:hAnsi="Marianne"/>
        <w:bCs w:val="0"/>
        <w:lang w:val="fr-FR"/>
      </w:rPr>
      <w:br/>
    </w:r>
    <w:r>
      <w:rPr>
        <w:rFonts w:ascii="Marianne" w:hAnsi="Marianne"/>
        <w:bCs w:val="0"/>
        <w:lang w:val="fr-FR"/>
      </w:rPr>
      <w:t xml:space="preserve"> </w:t>
    </w:r>
  </w:p>
  <w:p w:rsidR="008804C4" w:rsidRPr="00840C09" w:rsidRDefault="008804C4">
    <w:pPr>
      <w:pStyle w:val="En-tte"/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4" w:rsidRPr="00840C09" w:rsidRDefault="008804C4" w:rsidP="00382FA3">
    <w:pPr>
      <w:pStyle w:val="En-tte"/>
      <w:tabs>
        <w:tab w:val="clear" w:pos="4513"/>
      </w:tabs>
      <w:ind w:firstLine="720"/>
      <w:rPr>
        <w:rFonts w:ascii="Marianne" w:hAnsi="Marianne"/>
        <w:b/>
        <w:bCs/>
        <w:sz w:val="24"/>
        <w:szCs w:val="24"/>
      </w:rPr>
    </w:pPr>
  </w:p>
  <w:p w:rsidR="008804C4" w:rsidRDefault="008804C4">
    <w:pPr>
      <w:rPr>
        <w:rFonts w:ascii="Marianne" w:hAnsi="Marianne"/>
      </w:rPr>
    </w:pPr>
  </w:p>
  <w:p w:rsidR="008804C4" w:rsidRDefault="008804C4">
    <w:pPr>
      <w:rPr>
        <w:rFonts w:ascii="Marianne" w:hAnsi="Marianne"/>
      </w:rPr>
    </w:pPr>
  </w:p>
  <w:p w:rsidR="008804C4" w:rsidRDefault="008804C4">
    <w:pPr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237"/>
    <w:multiLevelType w:val="hybridMultilevel"/>
    <w:tmpl w:val="9CE2383E"/>
    <w:lvl w:ilvl="0" w:tplc="F4A8673A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F58"/>
    <w:multiLevelType w:val="hybridMultilevel"/>
    <w:tmpl w:val="04C41692"/>
    <w:lvl w:ilvl="0" w:tplc="BD1697B0">
      <w:start w:val="16"/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F09"/>
    <w:multiLevelType w:val="hybridMultilevel"/>
    <w:tmpl w:val="780E3A84"/>
    <w:lvl w:ilvl="0" w:tplc="0D06E5EE">
      <w:start w:val="3"/>
      <w:numFmt w:val="decimal"/>
      <w:lvlText w:val="%1)"/>
      <w:lvlJc w:val="left"/>
      <w:pPr>
        <w:tabs>
          <w:tab w:val="num" w:pos="3569"/>
        </w:tabs>
        <w:ind w:left="3569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17F82"/>
    <w:multiLevelType w:val="hybridMultilevel"/>
    <w:tmpl w:val="ADAE7578"/>
    <w:lvl w:ilvl="0" w:tplc="829AAD24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5220"/>
    <w:rsid w:val="0003758C"/>
    <w:rsid w:val="00046EC0"/>
    <w:rsid w:val="000665F2"/>
    <w:rsid w:val="00081F5E"/>
    <w:rsid w:val="0009051D"/>
    <w:rsid w:val="00090C61"/>
    <w:rsid w:val="000924D0"/>
    <w:rsid w:val="000B0252"/>
    <w:rsid w:val="000C3A79"/>
    <w:rsid w:val="001058F8"/>
    <w:rsid w:val="00107786"/>
    <w:rsid w:val="00110EF4"/>
    <w:rsid w:val="001200FD"/>
    <w:rsid w:val="001514B8"/>
    <w:rsid w:val="001648E4"/>
    <w:rsid w:val="00176565"/>
    <w:rsid w:val="001A3D19"/>
    <w:rsid w:val="001C41AF"/>
    <w:rsid w:val="001C79E5"/>
    <w:rsid w:val="001F209A"/>
    <w:rsid w:val="001F3E38"/>
    <w:rsid w:val="00202B2A"/>
    <w:rsid w:val="002837A3"/>
    <w:rsid w:val="00290741"/>
    <w:rsid w:val="00290CE8"/>
    <w:rsid w:val="00293194"/>
    <w:rsid w:val="00297730"/>
    <w:rsid w:val="002B207B"/>
    <w:rsid w:val="002C53DF"/>
    <w:rsid w:val="002D7C15"/>
    <w:rsid w:val="002E5718"/>
    <w:rsid w:val="002F0804"/>
    <w:rsid w:val="00323D5D"/>
    <w:rsid w:val="003240AC"/>
    <w:rsid w:val="00324AE0"/>
    <w:rsid w:val="00357453"/>
    <w:rsid w:val="00382FA3"/>
    <w:rsid w:val="00385A5D"/>
    <w:rsid w:val="00385F31"/>
    <w:rsid w:val="003A7BC3"/>
    <w:rsid w:val="003B47E0"/>
    <w:rsid w:val="003B6656"/>
    <w:rsid w:val="003D1DE1"/>
    <w:rsid w:val="003F6FE6"/>
    <w:rsid w:val="0042101F"/>
    <w:rsid w:val="00431577"/>
    <w:rsid w:val="004519E3"/>
    <w:rsid w:val="004529DA"/>
    <w:rsid w:val="00452D76"/>
    <w:rsid w:val="0046057C"/>
    <w:rsid w:val="004608CD"/>
    <w:rsid w:val="004873F5"/>
    <w:rsid w:val="004936AF"/>
    <w:rsid w:val="004B698C"/>
    <w:rsid w:val="004C7089"/>
    <w:rsid w:val="004C7346"/>
    <w:rsid w:val="004D0D46"/>
    <w:rsid w:val="004D1619"/>
    <w:rsid w:val="004D5C60"/>
    <w:rsid w:val="004E7415"/>
    <w:rsid w:val="004F1D5D"/>
    <w:rsid w:val="005211D8"/>
    <w:rsid w:val="00533FB0"/>
    <w:rsid w:val="00554805"/>
    <w:rsid w:val="00572755"/>
    <w:rsid w:val="005729EA"/>
    <w:rsid w:val="005972E3"/>
    <w:rsid w:val="005B11B6"/>
    <w:rsid w:val="005B6F0D"/>
    <w:rsid w:val="005C4846"/>
    <w:rsid w:val="005F2E98"/>
    <w:rsid w:val="00601526"/>
    <w:rsid w:val="006015D9"/>
    <w:rsid w:val="00625D93"/>
    <w:rsid w:val="00651077"/>
    <w:rsid w:val="00655FCA"/>
    <w:rsid w:val="006722EF"/>
    <w:rsid w:val="00674A2F"/>
    <w:rsid w:val="006843EB"/>
    <w:rsid w:val="006859B0"/>
    <w:rsid w:val="006935B0"/>
    <w:rsid w:val="0069456B"/>
    <w:rsid w:val="006A4ADA"/>
    <w:rsid w:val="006A6FCB"/>
    <w:rsid w:val="006B207E"/>
    <w:rsid w:val="006C77AC"/>
    <w:rsid w:val="006D3D23"/>
    <w:rsid w:val="006D502A"/>
    <w:rsid w:val="006E174F"/>
    <w:rsid w:val="006F145A"/>
    <w:rsid w:val="006F51D8"/>
    <w:rsid w:val="00712559"/>
    <w:rsid w:val="0079276E"/>
    <w:rsid w:val="007A25AC"/>
    <w:rsid w:val="007B4F8D"/>
    <w:rsid w:val="007B6F11"/>
    <w:rsid w:val="007E2D34"/>
    <w:rsid w:val="007F1724"/>
    <w:rsid w:val="007F1EEF"/>
    <w:rsid w:val="007F3383"/>
    <w:rsid w:val="00807CCD"/>
    <w:rsid w:val="0081060F"/>
    <w:rsid w:val="00810D0C"/>
    <w:rsid w:val="008208B4"/>
    <w:rsid w:val="00822782"/>
    <w:rsid w:val="00824189"/>
    <w:rsid w:val="00825C1B"/>
    <w:rsid w:val="00840C09"/>
    <w:rsid w:val="008508C3"/>
    <w:rsid w:val="00851458"/>
    <w:rsid w:val="008804C4"/>
    <w:rsid w:val="00881717"/>
    <w:rsid w:val="0088516F"/>
    <w:rsid w:val="008A73FE"/>
    <w:rsid w:val="008D3105"/>
    <w:rsid w:val="008D3E71"/>
    <w:rsid w:val="008D4C58"/>
    <w:rsid w:val="008E34C8"/>
    <w:rsid w:val="00916CA9"/>
    <w:rsid w:val="0091719D"/>
    <w:rsid w:val="00920307"/>
    <w:rsid w:val="00930B38"/>
    <w:rsid w:val="00936712"/>
    <w:rsid w:val="00936E45"/>
    <w:rsid w:val="00941377"/>
    <w:rsid w:val="00954508"/>
    <w:rsid w:val="009661DA"/>
    <w:rsid w:val="00981EC9"/>
    <w:rsid w:val="00990500"/>
    <w:rsid w:val="0099269C"/>
    <w:rsid w:val="00992DBA"/>
    <w:rsid w:val="009A446D"/>
    <w:rsid w:val="009C0C96"/>
    <w:rsid w:val="009F56A7"/>
    <w:rsid w:val="00A10A83"/>
    <w:rsid w:val="00A1486F"/>
    <w:rsid w:val="00A2177D"/>
    <w:rsid w:val="00A234A6"/>
    <w:rsid w:val="00A274E4"/>
    <w:rsid w:val="00A30EA6"/>
    <w:rsid w:val="00A37B58"/>
    <w:rsid w:val="00A405FA"/>
    <w:rsid w:val="00A40F20"/>
    <w:rsid w:val="00A73095"/>
    <w:rsid w:val="00A743D6"/>
    <w:rsid w:val="00A82C5C"/>
    <w:rsid w:val="00A84CCB"/>
    <w:rsid w:val="00A86463"/>
    <w:rsid w:val="00AE48FE"/>
    <w:rsid w:val="00AF1D5B"/>
    <w:rsid w:val="00B013B7"/>
    <w:rsid w:val="00B03849"/>
    <w:rsid w:val="00B14EF5"/>
    <w:rsid w:val="00B26C3D"/>
    <w:rsid w:val="00B33825"/>
    <w:rsid w:val="00B46AF7"/>
    <w:rsid w:val="00B55B58"/>
    <w:rsid w:val="00B8124A"/>
    <w:rsid w:val="00B97A63"/>
    <w:rsid w:val="00BA4866"/>
    <w:rsid w:val="00BB5AFB"/>
    <w:rsid w:val="00BC085B"/>
    <w:rsid w:val="00BE49F8"/>
    <w:rsid w:val="00BE7432"/>
    <w:rsid w:val="00BF50E0"/>
    <w:rsid w:val="00BF6515"/>
    <w:rsid w:val="00C03B7A"/>
    <w:rsid w:val="00C1406B"/>
    <w:rsid w:val="00C220A3"/>
    <w:rsid w:val="00C24850"/>
    <w:rsid w:val="00C314DE"/>
    <w:rsid w:val="00C3392D"/>
    <w:rsid w:val="00C53F64"/>
    <w:rsid w:val="00C66322"/>
    <w:rsid w:val="00C67312"/>
    <w:rsid w:val="00C7451D"/>
    <w:rsid w:val="00C80A4D"/>
    <w:rsid w:val="00C82769"/>
    <w:rsid w:val="00CC0FE7"/>
    <w:rsid w:val="00CC1DEC"/>
    <w:rsid w:val="00CD37B4"/>
    <w:rsid w:val="00CD5E65"/>
    <w:rsid w:val="00CE16E3"/>
    <w:rsid w:val="00CF05D1"/>
    <w:rsid w:val="00D057BF"/>
    <w:rsid w:val="00D10C52"/>
    <w:rsid w:val="00D25490"/>
    <w:rsid w:val="00D44529"/>
    <w:rsid w:val="00D96935"/>
    <w:rsid w:val="00DA2090"/>
    <w:rsid w:val="00DB2B06"/>
    <w:rsid w:val="00DD3416"/>
    <w:rsid w:val="00DD482C"/>
    <w:rsid w:val="00DD50D6"/>
    <w:rsid w:val="00DF70F7"/>
    <w:rsid w:val="00E05336"/>
    <w:rsid w:val="00E06B7C"/>
    <w:rsid w:val="00E230B5"/>
    <w:rsid w:val="00E33D36"/>
    <w:rsid w:val="00E45C9D"/>
    <w:rsid w:val="00E557A5"/>
    <w:rsid w:val="00E62877"/>
    <w:rsid w:val="00E669F0"/>
    <w:rsid w:val="00E71557"/>
    <w:rsid w:val="00E7383F"/>
    <w:rsid w:val="00E81333"/>
    <w:rsid w:val="00EA7A70"/>
    <w:rsid w:val="00EE12A5"/>
    <w:rsid w:val="00EF5CF0"/>
    <w:rsid w:val="00F043B7"/>
    <w:rsid w:val="00F11148"/>
    <w:rsid w:val="00F22A89"/>
    <w:rsid w:val="00F22CF7"/>
    <w:rsid w:val="00F25DA3"/>
    <w:rsid w:val="00F261BB"/>
    <w:rsid w:val="00F4158C"/>
    <w:rsid w:val="00F4250F"/>
    <w:rsid w:val="00F542FC"/>
    <w:rsid w:val="00F677CE"/>
    <w:rsid w:val="00F73007"/>
    <w:rsid w:val="00F7722A"/>
    <w:rsid w:val="00FC1F97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6B0F712"/>
  <w15:docId w15:val="{BFF3A5BC-28DE-4BF4-99F7-91DADAB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5FCA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343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05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rsid w:val="00E81333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E81333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406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406B"/>
  </w:style>
  <w:style w:type="character" w:customStyle="1" w:styleId="Heading2Char">
    <w:name w:val="Heading 2 Char"/>
    <w:rsid w:val="00A274E4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2549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25490"/>
  </w:style>
  <w:style w:type="paragraph" w:customStyle="1" w:styleId="Retraitcorpsdetexte1">
    <w:name w:val="Retrait corps de texte1"/>
    <w:basedOn w:val="Normal"/>
    <w:rsid w:val="00BE7432"/>
    <w:pPr>
      <w:widowControl/>
      <w:autoSpaceDE/>
      <w:autoSpaceDN/>
      <w:ind w:left="2127"/>
    </w:pPr>
    <w:rPr>
      <w:rFonts w:eastAsia="Times New Roman"/>
      <w:color w:val="000000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9051D"/>
    <w:rPr>
      <w:rFonts w:asciiTheme="majorHAnsi" w:eastAsiaTheme="majorEastAsia" w:hAnsiTheme="majorHAnsi" w:cstheme="majorBidi"/>
      <w:color w:val="22343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9051D"/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paragraph" w:styleId="Corpsdetexte3">
    <w:name w:val="Body Text 3"/>
    <w:basedOn w:val="Normal"/>
    <w:link w:val="Corpsdetexte3Car"/>
    <w:uiPriority w:val="99"/>
    <w:unhideWhenUsed/>
    <w:rsid w:val="0009051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9051D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09051D"/>
    <w:pPr>
      <w:widowControl/>
      <w:autoSpaceDE/>
      <w:autoSpaceDN/>
    </w:pPr>
    <w:rPr>
      <w:rFonts w:eastAsia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9051D"/>
    <w:rPr>
      <w:rFonts w:eastAsia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090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2c7ddd52-0a06-43b1-a35c-dcb15ea2e3f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6B4D7-997E-4246-8BFF-6B932D77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bmoreau2</cp:lastModifiedBy>
  <cp:revision>10</cp:revision>
  <cp:lastPrinted>2024-03-18T11:30:00Z</cp:lastPrinted>
  <dcterms:created xsi:type="dcterms:W3CDTF">2022-01-28T12:35:00Z</dcterms:created>
  <dcterms:modified xsi:type="dcterms:W3CDTF">2024-03-25T12:37:00Z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