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67089" w14:textId="77777777" w:rsidR="00022FC2" w:rsidRDefault="00022FC2" w:rsidP="00022FC2">
      <w:pPr>
        <w:ind w:right="-215"/>
        <w:jc w:val="right"/>
      </w:pPr>
    </w:p>
    <w:p w14:paraId="29A8126F" w14:textId="60352CEA" w:rsidR="0066576A" w:rsidRPr="00C20945" w:rsidRDefault="0066576A" w:rsidP="00C20945">
      <w:pPr>
        <w:ind w:left="-284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20945">
        <w:rPr>
          <w:rFonts w:ascii="Arial" w:hAnsi="Arial" w:cs="Arial"/>
          <w:b/>
          <w:color w:val="0070C0"/>
          <w:sz w:val="28"/>
          <w:szCs w:val="28"/>
        </w:rPr>
        <w:t>ANNEXE C2</w:t>
      </w:r>
      <w:r w:rsidR="00A76DB4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14:paraId="2FD7FDEC" w14:textId="77777777"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14:paraId="0C351929" w14:textId="6190D891" w:rsidR="0066576A" w:rsidRDefault="00A55F5E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>Fiche</w:t>
      </w:r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14:paraId="6C12E5E0" w14:textId="77777777" w:rsidR="0086203F" w:rsidRPr="00576F5B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8115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</w:tblGrid>
      <w:tr w:rsidR="00072CAF" w:rsidRPr="000A179D" w14:paraId="1A0B05D2" w14:textId="77777777" w:rsidTr="00072CAF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14:paraId="2C09B41E" w14:textId="77777777" w:rsidR="00072CAF" w:rsidRPr="00576F5B" w:rsidRDefault="00072CAF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14:paraId="0B4FB28D" w14:textId="77777777" w:rsidR="00072CAF" w:rsidRPr="00576F5B" w:rsidRDefault="00072CAF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single" w:sz="4" w:space="0" w:color="auto"/>
            </w:tcBorders>
            <w:vAlign w:val="center"/>
          </w:tcPr>
          <w:p w14:paraId="02620524" w14:textId="37C4D5C5" w:rsidR="00072CAF" w:rsidRPr="000A179D" w:rsidRDefault="00072CAF" w:rsidP="008620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2CAF" w:rsidRPr="000A179D" w14:paraId="20AE59C2" w14:textId="77777777" w:rsidTr="00072CAF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14:paraId="33EB07B2" w14:textId="77777777" w:rsidR="00072CAF" w:rsidRPr="000A179D" w:rsidRDefault="00072CAF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single" w:sz="4" w:space="0" w:color="auto"/>
            </w:tcBorders>
            <w:vAlign w:val="center"/>
          </w:tcPr>
          <w:p w14:paraId="656C29CF" w14:textId="45353869" w:rsidR="00846006" w:rsidRPr="000A179D" w:rsidRDefault="00846006" w:rsidP="0084600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au tableau d’avancement au grade de :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APAE</w:t>
            </w:r>
          </w:p>
          <w:p w14:paraId="568DA98C" w14:textId="3FB85858" w:rsidR="00072CAF" w:rsidRPr="000A179D" w:rsidRDefault="00072CAF" w:rsidP="00A8634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5BB62C69" w14:textId="77777777" w:rsidR="0086203F" w:rsidRPr="00576F5B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76D2962D" w14:textId="5AC74FBA" w:rsidR="0066576A" w:rsidRPr="00072CAF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  <w:r w:rsidRPr="00576F5B">
        <w:rPr>
          <w:rFonts w:ascii="Arial" w:hAnsi="Arial" w:cs="Arial"/>
          <w:sz w:val="20"/>
          <w:szCs w:val="20"/>
        </w:rPr>
        <w:t xml:space="preserve">ACADEMIE : </w:t>
      </w:r>
      <w:r w:rsidR="00072CAF">
        <w:rPr>
          <w:rFonts w:ascii="Arial" w:hAnsi="Arial" w:cs="Arial"/>
          <w:sz w:val="20"/>
          <w:szCs w:val="20"/>
          <w:lang w:val="fr-FR"/>
        </w:rPr>
        <w:t>RENNES</w:t>
      </w:r>
    </w:p>
    <w:p w14:paraId="07D83AFB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D5B61C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ETABLISSEMENT :</w:t>
      </w:r>
    </w:p>
    <w:p w14:paraId="05C2409F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8"/>
        <w:gridCol w:w="3221"/>
      </w:tblGrid>
      <w:tr w:rsidR="0066576A" w:rsidRPr="000A179D" w14:paraId="7EB7C13D" w14:textId="77777777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5D1E2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14:paraId="13C16E79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14:paraId="6A7D4495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62BCF90B" w14:textId="77777777" w:rsidR="000134B2" w:rsidRPr="00576F5B" w:rsidRDefault="000134B2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6AB10F0" w14:textId="77777777" w:rsidR="000134B2" w:rsidRPr="000A179D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 xml:space="preserve">Nom d’usage : </w:t>
      </w:r>
    </w:p>
    <w:p w14:paraId="6BB576EA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B9FE3E6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Nom </w:t>
      </w:r>
      <w:r w:rsidR="000134B2" w:rsidRPr="000A179D">
        <w:rPr>
          <w:rFonts w:ascii="Arial" w:hAnsi="Arial" w:cs="Arial"/>
          <w:sz w:val="20"/>
          <w:szCs w:val="20"/>
        </w:rPr>
        <w:t xml:space="preserve">de famille </w:t>
      </w:r>
      <w:r w:rsidRPr="000A179D">
        <w:rPr>
          <w:rFonts w:ascii="Arial" w:hAnsi="Arial" w:cs="Arial"/>
          <w:sz w:val="20"/>
          <w:szCs w:val="20"/>
        </w:rPr>
        <w:t xml:space="preserve"> : </w:t>
      </w:r>
    </w:p>
    <w:p w14:paraId="2FF6AFD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5C3C6C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>Prénom :</w:t>
      </w:r>
    </w:p>
    <w:p w14:paraId="62ADC90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40064B11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Date de naissance :</w:t>
      </w:r>
    </w:p>
    <w:p w14:paraId="4C7A9B20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169DED3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Situation administrative (1) : </w:t>
      </w:r>
    </w:p>
    <w:p w14:paraId="43A1777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0A179D" w14:paraId="14132A10" w14:textId="77777777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039EA" w14:textId="77777777" w:rsidR="0066576A" w:rsidRPr="000A179D" w:rsidRDefault="0066576A" w:rsidP="000A179D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</w:t>
            </w:r>
            <w:r w:rsidR="008262DC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>/ Domaine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d’activité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(2)</w:t>
            </w:r>
            <w:r w:rsidR="005466E7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14:paraId="006A9643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E415140" w14:textId="77777777" w:rsidR="0066576A" w:rsidRPr="00576F5B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0A179D" w14:paraId="040499E0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6D4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bookmarkStart w:id="0" w:name="_GoBack" w:colFirst="3" w:colLast="3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9EAABD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3808E74F" w14:textId="77777777" w:rsidR="00566919" w:rsidRPr="00846006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trike/>
                <w:sz w:val="22"/>
                <w:szCs w:val="20"/>
                <w:lang w:val="fr-FR"/>
              </w:rPr>
            </w:pPr>
            <w:r w:rsidRPr="00846006">
              <w:rPr>
                <w:rFonts w:ascii="Arial" w:hAnsi="Arial" w:cs="Arial"/>
                <w:b/>
                <w:smallCaps/>
                <w:strike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489E8296" w14:textId="77777777" w:rsidR="00566919" w:rsidRPr="00846006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846006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0A179D" w14:paraId="3B6F3CE6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FD0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43C1C7" w14:textId="77777777" w:rsidR="00566919" w:rsidRPr="000A179D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416DAA7D" w14:textId="258E33EA" w:rsidR="00566919" w:rsidRPr="000A179D" w:rsidRDefault="00566919" w:rsidP="00A8634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0A179D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202</w:t>
            </w:r>
            <w:r w:rsidR="00A86343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2868" w:type="dxa"/>
            <w:vAlign w:val="center"/>
          </w:tcPr>
          <w:p w14:paraId="4E64654A" w14:textId="32C3E9ED" w:rsidR="00566919" w:rsidRPr="00846006" w:rsidRDefault="00566919" w:rsidP="005B4904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trike/>
                <w:sz w:val="20"/>
                <w:szCs w:val="20"/>
                <w:lang w:val="fr-FR"/>
              </w:rPr>
            </w:pPr>
            <w:r w:rsidRPr="00846006">
              <w:rPr>
                <w:rFonts w:ascii="Arial" w:hAnsi="Arial" w:cs="Arial"/>
                <w:smallCaps/>
                <w:strike/>
                <w:sz w:val="20"/>
                <w:szCs w:val="20"/>
                <w:lang w:val="fr-FR"/>
              </w:rPr>
              <w:t>Ancienneté cumulée au</w:t>
            </w:r>
            <w:r w:rsidRPr="00846006">
              <w:rPr>
                <w:rFonts w:ascii="Arial" w:hAnsi="Arial" w:cs="Arial"/>
                <w:strike/>
                <w:sz w:val="20"/>
                <w:szCs w:val="20"/>
                <w:lang w:val="fr-FR"/>
              </w:rPr>
              <w:t xml:space="preserve"> (3)</w:t>
            </w:r>
          </w:p>
        </w:tc>
        <w:tc>
          <w:tcPr>
            <w:tcW w:w="3510" w:type="dxa"/>
            <w:vAlign w:val="center"/>
          </w:tcPr>
          <w:p w14:paraId="7C8E9654" w14:textId="77777777" w:rsidR="00566919" w:rsidRPr="00846006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46006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84600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052A1B8A" w14:textId="2B245962" w:rsidR="00566919" w:rsidRPr="00846006" w:rsidRDefault="00566919" w:rsidP="00A86343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46006">
              <w:rPr>
                <w:rFonts w:ascii="Arial" w:hAnsi="Arial" w:cs="Arial"/>
                <w:sz w:val="20"/>
                <w:szCs w:val="20"/>
                <w:lang w:val="fr-FR"/>
              </w:rPr>
              <w:t>31 décembre 202</w:t>
            </w:r>
            <w:r w:rsidR="00A86343" w:rsidRPr="00846006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Pr="00846006">
              <w:rPr>
                <w:rFonts w:ascii="Arial" w:hAnsi="Arial" w:cs="Arial"/>
                <w:sz w:val="20"/>
                <w:szCs w:val="20"/>
                <w:lang w:val="fr-FR"/>
              </w:rPr>
              <w:t xml:space="preserve"> (4)</w:t>
            </w:r>
          </w:p>
        </w:tc>
      </w:tr>
      <w:bookmarkEnd w:id="0"/>
      <w:tr w:rsidR="00566919" w:rsidRPr="000A179D" w14:paraId="12896216" w14:textId="77777777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5800D2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0C84B96E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ACA6FE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2333BA9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5E753D4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3B84A0D0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6A1A1597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5BB2D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8C8AED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23E9A23B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687C601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1C3F3F9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4573689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780D148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01E568E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5017A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4CAAAD0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E07C11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6A8816F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6E890B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8F74794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2181DFCC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E73563A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9BF9CA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2B0AA2A" w14:textId="77777777" w:rsidR="00576F5B" w:rsidRPr="00576F5B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 </w:t>
      </w:r>
    </w:p>
    <w:p w14:paraId="6305DB82" w14:textId="7C9BC30F" w:rsidR="005D1802" w:rsidRPr="000A179D" w:rsidRDefault="005D1802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0A179D" w14:paraId="1D2F213C" w14:textId="77777777" w:rsidTr="00080A65">
        <w:trPr>
          <w:trHeight w:val="2522"/>
        </w:trPr>
        <w:tc>
          <w:tcPr>
            <w:tcW w:w="3576" w:type="dxa"/>
            <w:vAlign w:val="center"/>
          </w:tcPr>
          <w:p w14:paraId="72C2E82F" w14:textId="77777777" w:rsidR="00080A65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3A524ABC" w14:textId="77777777" w:rsidR="005D1802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(5)</w:t>
            </w:r>
          </w:p>
        </w:tc>
        <w:tc>
          <w:tcPr>
            <w:tcW w:w="2868" w:type="dxa"/>
          </w:tcPr>
          <w:p w14:paraId="0209EB4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 le corps actuel :</w:t>
            </w:r>
          </w:p>
          <w:p w14:paraId="519412F4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38A806C4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1185BC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LA (année :               ) </w:t>
            </w:r>
          </w:p>
          <w:p w14:paraId="3E86B611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>Concours</w:t>
            </w:r>
          </w:p>
          <w:p w14:paraId="510387E9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6F5B">
              <w:rPr>
                <w:rFonts w:ascii="Arial" w:hAnsi="Arial" w:cs="Arial"/>
                <w:sz w:val="20"/>
                <w:szCs w:val="20"/>
              </w:rPr>
              <w:t>Intégration</w:t>
            </w:r>
          </w:p>
          <w:p w14:paraId="0F81D86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357AA55" w14:textId="77777777" w:rsidR="005D1802" w:rsidRPr="000A179D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14:paraId="552E3A3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 le grade actuel :</w:t>
            </w:r>
          </w:p>
          <w:p w14:paraId="697C7126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660DB3D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6B934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A265DB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CE6D86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2F09B36D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TA EX PRO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23530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6D98E251" w14:textId="77777777" w:rsidR="005D1802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341AAC2D" w14:textId="77777777" w:rsidR="0086203F" w:rsidRPr="00576F5B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7E4C08B8" w14:textId="77777777" w:rsidR="00080A65" w:rsidRPr="000A179D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45F77AE5" w14:textId="77777777" w:rsidR="0066576A" w:rsidRPr="000A179D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 w:rsidRPr="000A179D">
        <w:rPr>
          <w:rFonts w:ascii="Arial" w:hAnsi="Arial" w:cs="Arial"/>
          <w:sz w:val="16"/>
          <w:szCs w:val="16"/>
        </w:rPr>
        <w:t>ue)</w:t>
      </w:r>
      <w:r w:rsidR="001E2B90" w:rsidRPr="000A179D">
        <w:rPr>
          <w:rFonts w:ascii="Arial" w:hAnsi="Arial" w:cs="Arial"/>
          <w:sz w:val="16"/>
          <w:szCs w:val="16"/>
          <w:lang w:val="fr-FR"/>
        </w:rPr>
        <w:t>.</w:t>
      </w:r>
    </w:p>
    <w:p w14:paraId="42328D5D" w14:textId="77777777" w:rsidR="0066576A" w:rsidRPr="000A179D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corps d’accueil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(</w:t>
      </w:r>
      <w:r w:rsidR="0066576A" w:rsidRPr="000A179D">
        <w:rPr>
          <w:rFonts w:ascii="Arial" w:hAnsi="Arial" w:cs="Arial"/>
          <w:sz w:val="16"/>
          <w:szCs w:val="16"/>
        </w:rPr>
        <w:t>pour les ITRF</w:t>
      </w:r>
      <w:r w:rsidRPr="000A179D">
        <w:rPr>
          <w:rFonts w:ascii="Arial" w:hAnsi="Arial" w:cs="Arial"/>
          <w:sz w:val="16"/>
          <w:szCs w:val="16"/>
          <w:lang w:val="fr-FR"/>
        </w:rPr>
        <w:t>)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ou domaine d’activité (sport ou jeunesse) pour les CTPS </w:t>
      </w:r>
    </w:p>
    <w:p w14:paraId="28661163" w14:textId="77777777" w:rsidR="00566919" w:rsidRPr="000A179D" w:rsidRDefault="00566919" w:rsidP="00430542">
      <w:pPr>
        <w:pStyle w:val="Pieddepage"/>
        <w:numPr>
          <w:ilvl w:val="0"/>
          <w:numId w:val="3"/>
        </w:numPr>
        <w:ind w:left="567" w:hanging="567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  <w:lang w:val="fr-FR"/>
        </w:rPr>
        <w:t xml:space="preserve">liste d’aptitude : </w:t>
      </w:r>
      <w:r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Pr="000A179D">
        <w:rPr>
          <w:rFonts w:ascii="Arial" w:hAnsi="Arial" w:cs="Arial"/>
          <w:sz w:val="16"/>
          <w:szCs w:val="16"/>
          <w:lang w:val="fr-FR"/>
        </w:rPr>
        <w:t>uniquement au 1</w:t>
      </w:r>
      <w:r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janvier de l’année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à l’exception des listes d’aptitude des PTP qui s’apprécie au 1</w:t>
      </w:r>
      <w:r w:rsidR="005B4904"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septembre de l’année.</w:t>
      </w:r>
    </w:p>
    <w:p w14:paraId="6EB5CC51" w14:textId="77777777" w:rsidR="0066576A" w:rsidRPr="000A179D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  <w:lang w:val="fr-FR"/>
        </w:rPr>
        <w:t xml:space="preserve">tableau d’avancement : </w:t>
      </w:r>
      <w:r w:rsidR="0066576A"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0A179D">
        <w:rPr>
          <w:rFonts w:ascii="Arial" w:hAnsi="Arial" w:cs="Arial"/>
          <w:sz w:val="16"/>
          <w:szCs w:val="16"/>
        </w:rPr>
        <w:t>entre le</w:t>
      </w:r>
      <w:r w:rsidR="0066576A" w:rsidRPr="000A179D">
        <w:rPr>
          <w:rFonts w:ascii="Arial" w:hAnsi="Arial" w:cs="Arial"/>
          <w:sz w:val="16"/>
          <w:szCs w:val="16"/>
        </w:rPr>
        <w:t xml:space="preserve"> 1</w:t>
      </w:r>
      <w:r w:rsidR="0066576A" w:rsidRPr="000A179D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0A179D">
        <w:rPr>
          <w:rFonts w:ascii="Arial" w:hAnsi="Arial" w:cs="Arial"/>
          <w:sz w:val="16"/>
          <w:szCs w:val="16"/>
        </w:rPr>
        <w:t xml:space="preserve"> janvier </w:t>
      </w:r>
      <w:r w:rsidR="001978F7" w:rsidRPr="000A179D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0A179D">
        <w:rPr>
          <w:rFonts w:ascii="Arial" w:hAnsi="Arial" w:cs="Arial"/>
          <w:sz w:val="16"/>
          <w:szCs w:val="16"/>
        </w:rPr>
        <w:t>de l’année.</w:t>
      </w:r>
    </w:p>
    <w:p w14:paraId="4F6C38F5" w14:textId="07C363B0" w:rsidR="0066576A" w:rsidRDefault="0066576A" w:rsidP="00BC39CD">
      <w:pPr>
        <w:pStyle w:val="Paragraphedeliste"/>
        <w:numPr>
          <w:ilvl w:val="0"/>
          <w:numId w:val="3"/>
        </w:numPr>
        <w:tabs>
          <w:tab w:val="clear" w:pos="540"/>
          <w:tab w:val="num" w:pos="567"/>
        </w:tabs>
        <w:ind w:hanging="54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cocher la case</w:t>
      </w:r>
    </w:p>
    <w:p w14:paraId="6DD407DD" w14:textId="399AF78D" w:rsidR="00765AED" w:rsidRDefault="00765AED" w:rsidP="00765AED">
      <w:pPr>
        <w:tabs>
          <w:tab w:val="num" w:pos="567"/>
        </w:tabs>
        <w:rPr>
          <w:rFonts w:ascii="Arial" w:hAnsi="Arial" w:cs="Arial"/>
          <w:sz w:val="16"/>
          <w:szCs w:val="16"/>
        </w:rPr>
      </w:pPr>
    </w:p>
    <w:p w14:paraId="09179E17" w14:textId="6A187EDE" w:rsidR="00765AED" w:rsidRDefault="00765AED" w:rsidP="00765AED">
      <w:pPr>
        <w:tabs>
          <w:tab w:val="num" w:pos="567"/>
        </w:tabs>
        <w:rPr>
          <w:rFonts w:ascii="Arial" w:hAnsi="Arial" w:cs="Arial"/>
          <w:sz w:val="16"/>
          <w:szCs w:val="16"/>
        </w:rPr>
      </w:pPr>
    </w:p>
    <w:p w14:paraId="48C7F26D" w14:textId="39AC0907" w:rsidR="00765AED" w:rsidRDefault="00765AED" w:rsidP="00765AED">
      <w:pPr>
        <w:tabs>
          <w:tab w:val="num" w:pos="567"/>
        </w:tabs>
        <w:rPr>
          <w:rFonts w:ascii="Arial" w:hAnsi="Arial" w:cs="Arial"/>
          <w:sz w:val="16"/>
          <w:szCs w:val="16"/>
        </w:rPr>
      </w:pPr>
    </w:p>
    <w:p w14:paraId="17E32BAF" w14:textId="010F9FC3" w:rsidR="00765AED" w:rsidRDefault="00765AED" w:rsidP="00765AED">
      <w:pPr>
        <w:tabs>
          <w:tab w:val="num" w:pos="567"/>
        </w:tabs>
        <w:rPr>
          <w:rFonts w:ascii="Arial" w:hAnsi="Arial" w:cs="Arial"/>
          <w:sz w:val="16"/>
          <w:szCs w:val="16"/>
        </w:rPr>
      </w:pPr>
    </w:p>
    <w:p w14:paraId="4F709E62" w14:textId="2E78E554" w:rsidR="00765AED" w:rsidRDefault="00765AED" w:rsidP="00765AED">
      <w:pPr>
        <w:tabs>
          <w:tab w:val="num" w:pos="567"/>
        </w:tabs>
        <w:rPr>
          <w:rFonts w:ascii="Arial" w:hAnsi="Arial" w:cs="Arial"/>
          <w:sz w:val="16"/>
          <w:szCs w:val="16"/>
        </w:rPr>
      </w:pPr>
    </w:p>
    <w:p w14:paraId="6F0290A5" w14:textId="77777777" w:rsidR="00765AED" w:rsidRPr="00765AED" w:rsidRDefault="00765AED" w:rsidP="00765AED">
      <w:pPr>
        <w:tabs>
          <w:tab w:val="num" w:pos="567"/>
        </w:tabs>
        <w:ind w:left="4956"/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14:paraId="05D200D3" w14:textId="01AB6789" w:rsidR="006F228C" w:rsidRPr="000A179D" w:rsidRDefault="00765AED" w:rsidP="00765AED">
      <w:pPr>
        <w:ind w:left="4956"/>
        <w:rPr>
          <w:rFonts w:ascii="Arial" w:hAnsi="Arial" w:cs="Arial"/>
          <w:sz w:val="16"/>
          <w:szCs w:val="16"/>
        </w:rPr>
      </w:pPr>
      <w:r w:rsidRPr="00765AED">
        <w:rPr>
          <w:rFonts w:ascii="Arial" w:hAnsi="Arial" w:cs="Arial"/>
          <w:b/>
          <w:color w:val="548DD4" w:themeColor="text2" w:themeTint="99"/>
          <w:sz w:val="28"/>
          <w:szCs w:val="28"/>
        </w:rPr>
        <w:t>Annexe C2bis</w:t>
      </w:r>
    </w:p>
    <w:p w14:paraId="29B8337B" w14:textId="77777777" w:rsidR="006F228C" w:rsidRPr="000A179D" w:rsidRDefault="006F228C" w:rsidP="006F228C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0A179D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03C8C7CE" w:rsidR="006F228C" w:rsidRPr="000A179D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lang w:val="fr-FR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Emplois successifs depuis la nomination dans un 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service ou un 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établissement relevant de l’</w:t>
            </w:r>
            <w:r w:rsidR="00576F5B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éducation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nationale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, </w:t>
            </w:r>
            <w:r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 l’enseignement supérieur</w:t>
            </w:r>
            <w:r w:rsidR="00430542"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 ou de la jeunesse et des sports</w:t>
            </w:r>
          </w:p>
        </w:tc>
      </w:tr>
      <w:tr w:rsidR="006F228C" w:rsidRPr="000A179D" w14:paraId="42BBCA94" w14:textId="77777777" w:rsidTr="000A179D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0252C70A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CAA76C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</w:tcPr>
          <w:p w14:paraId="729B168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0A179D" w14:paraId="1EBAE242" w14:textId="77777777" w:rsidTr="000A179D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395756B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6A6D19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C2AA2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</w:tcPr>
          <w:p w14:paraId="4F05708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0A179D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44217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4738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8FD8D9" w14:textId="3B58EECA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CD7F31" w14:textId="2F95636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132FC7" w14:textId="281C921A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1DBABF" w14:textId="6E92204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ED3D66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7EC1D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DF3A1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5185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8AE77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DEB4B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8C82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B410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D9D623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F8D4C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5A9954B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p w14:paraId="15D14666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0A179D" w14:paraId="7A74D543" w14:textId="77777777" w:rsidTr="000A179D">
        <w:trPr>
          <w:cantSplit/>
          <w:trHeight w:val="567"/>
        </w:trPr>
        <w:tc>
          <w:tcPr>
            <w:tcW w:w="10055" w:type="dxa"/>
            <w:gridSpan w:val="5"/>
          </w:tcPr>
          <w:p w14:paraId="18867CF7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smallCaps/>
                <w:sz w:val="28"/>
                <w:szCs w:val="28"/>
              </w:rPr>
              <w:t>Etat des services</w:t>
            </w:r>
          </w:p>
        </w:tc>
      </w:tr>
      <w:tr w:rsidR="006F228C" w:rsidRPr="000A179D" w14:paraId="37AD4FC4" w14:textId="77777777" w:rsidTr="000A179D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6F265AC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74A23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</w:tcPr>
          <w:p w14:paraId="6E7FD47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90609A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0A179D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F228C" w:rsidRPr="000A179D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040B4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3078D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944E5" w14:textId="76943807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66CC4" w14:textId="55F7575F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DFABE2" w14:textId="7BD1C4C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780C85" w14:textId="4D85238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B1E53E" w14:textId="4EB4292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9BAEC2" w14:textId="1F8C3068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29B6DC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F4EF2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6C2F0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55370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2DABD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2620D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C681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5EB6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87E4B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5EC1F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F228C" w:rsidRPr="000A179D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14:paraId="2DC1B11E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  <w:p w14:paraId="7B61A23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</w:tc>
      </w:tr>
    </w:tbl>
    <w:p w14:paraId="5B8949E0" w14:textId="77777777" w:rsidR="006F228C" w:rsidRPr="00576F5B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3CE405CB" w14:textId="29AC3E04" w:rsidR="006F228C" w:rsidRPr="000A179D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029A0674" w14:textId="77777777" w:rsidR="00594760" w:rsidRPr="000A179D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0A179D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 xml:space="preserve">Signature du Président, du Directeur ou du Recteur : </w:t>
            </w:r>
          </w:p>
          <w:p w14:paraId="26C39F21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BC6C96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9E87C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8CC2D4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BBE2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p w14:paraId="4FD3F8C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sectPr w:rsidR="00594760" w:rsidRPr="000A179D" w:rsidSect="00BB2B24"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783CB" w14:textId="77777777" w:rsidR="00701F38" w:rsidRDefault="00701F38">
      <w:r>
        <w:separator/>
      </w:r>
    </w:p>
  </w:endnote>
  <w:endnote w:type="continuationSeparator" w:id="0">
    <w:p w14:paraId="17AAE432" w14:textId="77777777" w:rsidR="00701F38" w:rsidRDefault="007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05A2F" w14:textId="77777777" w:rsidR="00701F38" w:rsidRDefault="00701F38">
      <w:r>
        <w:separator/>
      </w:r>
    </w:p>
  </w:footnote>
  <w:footnote w:type="continuationSeparator" w:id="0">
    <w:p w14:paraId="3AB19BB6" w14:textId="77777777" w:rsidR="00701F38" w:rsidRDefault="0070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452F0"/>
    <w:rsid w:val="00072CAF"/>
    <w:rsid w:val="00080A65"/>
    <w:rsid w:val="000960F2"/>
    <w:rsid w:val="000A179D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B3561"/>
    <w:rsid w:val="002C7660"/>
    <w:rsid w:val="002F3160"/>
    <w:rsid w:val="00306F62"/>
    <w:rsid w:val="003179AB"/>
    <w:rsid w:val="0033302D"/>
    <w:rsid w:val="00337A32"/>
    <w:rsid w:val="00341B25"/>
    <w:rsid w:val="003464BB"/>
    <w:rsid w:val="00397721"/>
    <w:rsid w:val="003A124C"/>
    <w:rsid w:val="004248CB"/>
    <w:rsid w:val="00430542"/>
    <w:rsid w:val="0043124F"/>
    <w:rsid w:val="00436057"/>
    <w:rsid w:val="00440AA7"/>
    <w:rsid w:val="0046609B"/>
    <w:rsid w:val="004860E9"/>
    <w:rsid w:val="004A22DD"/>
    <w:rsid w:val="004A25A5"/>
    <w:rsid w:val="0050076B"/>
    <w:rsid w:val="005013A0"/>
    <w:rsid w:val="00503F87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607D3E"/>
    <w:rsid w:val="00614FA3"/>
    <w:rsid w:val="00662388"/>
    <w:rsid w:val="0066576A"/>
    <w:rsid w:val="00690695"/>
    <w:rsid w:val="006A2381"/>
    <w:rsid w:val="006D5955"/>
    <w:rsid w:val="006F228C"/>
    <w:rsid w:val="00701F38"/>
    <w:rsid w:val="007062CB"/>
    <w:rsid w:val="00743D97"/>
    <w:rsid w:val="00760DCD"/>
    <w:rsid w:val="0076347E"/>
    <w:rsid w:val="007642E0"/>
    <w:rsid w:val="00765AED"/>
    <w:rsid w:val="007664CB"/>
    <w:rsid w:val="0077791C"/>
    <w:rsid w:val="0079001D"/>
    <w:rsid w:val="007A0643"/>
    <w:rsid w:val="007C2A1F"/>
    <w:rsid w:val="007F677E"/>
    <w:rsid w:val="008262DC"/>
    <w:rsid w:val="00836FC9"/>
    <w:rsid w:val="00846006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B7451"/>
    <w:rsid w:val="009C32B1"/>
    <w:rsid w:val="009D313C"/>
    <w:rsid w:val="009E0F9E"/>
    <w:rsid w:val="009F76F3"/>
    <w:rsid w:val="00A0245B"/>
    <w:rsid w:val="00A338AF"/>
    <w:rsid w:val="00A55F5E"/>
    <w:rsid w:val="00A72493"/>
    <w:rsid w:val="00A76DB4"/>
    <w:rsid w:val="00A86343"/>
    <w:rsid w:val="00A9487C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39CD"/>
    <w:rsid w:val="00BC623E"/>
    <w:rsid w:val="00BE4C4E"/>
    <w:rsid w:val="00C20945"/>
    <w:rsid w:val="00C63507"/>
    <w:rsid w:val="00C678B5"/>
    <w:rsid w:val="00C72B66"/>
    <w:rsid w:val="00C945AB"/>
    <w:rsid w:val="00CC7FD9"/>
    <w:rsid w:val="00CE609B"/>
    <w:rsid w:val="00CF38D5"/>
    <w:rsid w:val="00D0366F"/>
    <w:rsid w:val="00D05EA4"/>
    <w:rsid w:val="00D31ABB"/>
    <w:rsid w:val="00D5084C"/>
    <w:rsid w:val="00D616DC"/>
    <w:rsid w:val="00D81D4A"/>
    <w:rsid w:val="00D90A62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FF3CF-D2FC-482E-9455-FF843EB4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avisdeloup</cp:lastModifiedBy>
  <cp:revision>2</cp:revision>
  <cp:lastPrinted>2019-11-15T10:47:00Z</cp:lastPrinted>
  <dcterms:created xsi:type="dcterms:W3CDTF">2023-05-22T16:17:00Z</dcterms:created>
  <dcterms:modified xsi:type="dcterms:W3CDTF">2023-05-22T16:17:00Z</dcterms:modified>
</cp:coreProperties>
</file>